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BE5" w:rsidRDefault="00893BE5" w14:paraId="0A37501D" w14:textId="77777777">
      <w:pPr>
        <w:pStyle w:val="GvdeMetni"/>
        <w:spacing w:before="3"/>
        <w:rPr>
          <w:sz w:val="22"/>
        </w:rPr>
      </w:pPr>
    </w:p>
    <w:p w:rsidR="00893BE5" w:rsidRDefault="00334533" w14:paraId="1FBA03B4" w14:textId="58C3AF02">
      <w:pPr>
        <w:pStyle w:val="Balk11"/>
        <w:spacing w:before="91"/>
        <w:rPr/>
      </w:pPr>
      <w:r w:rsidR="00334533">
        <w:rPr/>
        <w:t>2023-</w:t>
      </w:r>
      <w:r w:rsidR="00E45A6A">
        <w:rPr>
          <w:spacing w:val="-3"/>
        </w:rPr>
        <w:t xml:space="preserve"> </w:t>
      </w:r>
      <w:r w:rsidR="00587FA9">
        <w:rPr/>
        <w:t>202</w:t>
      </w:r>
      <w:r w:rsidR="00334533">
        <w:rPr/>
        <w:t>4</w:t>
      </w:r>
      <w:r w:rsidR="00B70DC1">
        <w:rPr>
          <w:spacing w:val="-3"/>
        </w:rPr>
        <w:t xml:space="preserve"> </w:t>
      </w:r>
      <w:r w:rsidR="17EE33D4">
        <w:rPr>
          <w:spacing w:val="-3"/>
        </w:rPr>
        <w:t xml:space="preserve">BAHAR</w:t>
      </w:r>
      <w:r w:rsidR="00B70DC1">
        <w:rPr/>
        <w:t xml:space="preserve"> </w:t>
      </w:r>
      <w:r w:rsidR="00B70DC1">
        <w:rPr/>
        <w:t>DÖNEMİ</w:t>
      </w:r>
      <w:r w:rsidR="00B70DC1">
        <w:rPr>
          <w:spacing w:val="-3"/>
        </w:rPr>
        <w:t xml:space="preserve"> </w:t>
      </w:r>
      <w:r w:rsidR="00B70DC1">
        <w:rPr/>
        <w:t>İKTİSAT</w:t>
      </w:r>
      <w:r w:rsidR="00B70DC1">
        <w:rPr>
          <w:spacing w:val="-3"/>
        </w:rPr>
        <w:t xml:space="preserve"> </w:t>
      </w:r>
      <w:r w:rsidR="00B70DC1">
        <w:rPr/>
        <w:t>BÖLÜMÜ</w:t>
      </w:r>
      <w:r w:rsidR="00B70DC1">
        <w:rPr>
          <w:spacing w:val="-3"/>
        </w:rPr>
        <w:t xml:space="preserve"> </w:t>
      </w:r>
      <w:r w:rsidR="00B70DC1">
        <w:rPr/>
        <w:t>DERS</w:t>
      </w:r>
      <w:r w:rsidR="00B70DC1">
        <w:rPr>
          <w:spacing w:val="-3"/>
        </w:rPr>
        <w:t xml:space="preserve"> </w:t>
      </w:r>
      <w:r w:rsidR="00B70DC1">
        <w:rPr/>
        <w:t>PROGRAMI</w:t>
      </w:r>
    </w:p>
    <w:tbl>
      <w:tblPr>
        <w:tblStyle w:val="NormalTable0"/>
        <w:tblW w:w="10772" w:type="dxa"/>
        <w:jc w:val="center"/>
        <w:tblBorders>
          <w:top w:val="single" w:color="000000" w:themeColor="text1" w:sz="24" w:space="0"/>
          <w:left w:val="single" w:color="000000" w:themeColor="text1" w:sz="24" w:space="0"/>
          <w:bottom w:val="single" w:color="000000" w:themeColor="text1" w:sz="24" w:space="0"/>
          <w:right w:val="single" w:color="000000" w:themeColor="text1" w:sz="24" w:space="0"/>
          <w:insideH w:val="single" w:color="000000" w:themeColor="text1" w:sz="24" w:space="0"/>
          <w:insideV w:val="single" w:color="000000" w:themeColor="text1" w:sz="24" w:space="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05"/>
        <w:gridCol w:w="2268"/>
        <w:gridCol w:w="2645"/>
        <w:gridCol w:w="2458"/>
        <w:gridCol w:w="2269"/>
      </w:tblGrid>
      <w:tr w:rsidRPr="00334533" w:rsidR="00893BE5" w:rsidTr="7F0B814C" w14:paraId="57A50B63" w14:textId="77777777">
        <w:trPr>
          <w:cantSplit/>
          <w:trHeight w:val="397"/>
        </w:trPr>
        <w:tc>
          <w:tcPr>
            <w:tcW w:w="427" w:type="dxa"/>
            <w:shd w:val="clear" w:color="auto" w:fill="D9D9D9" w:themeFill="background1" w:themeFillShade="D9"/>
            <w:tcMar/>
            <w:textDirection w:val="btLr"/>
          </w:tcPr>
          <w:p w:rsidRPr="00334533" w:rsidR="00893BE5" w:rsidP="476307EA" w:rsidRDefault="00893BE5" w14:paraId="5DAB6C7B" w14:textId="77777777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176387E1" w14:textId="77777777">
            <w:pPr>
              <w:pStyle w:val="TableParagraph"/>
              <w:spacing w:before="23" w:line="181" w:lineRule="exact"/>
              <w:ind w:left="105" w:right="56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B70DC1">
              <w:rPr>
                <w:b w:val="1"/>
                <w:bCs w:val="1"/>
                <w:sz w:val="18"/>
                <w:szCs w:val="18"/>
              </w:rPr>
              <w:t>SAAT</w:t>
            </w:r>
          </w:p>
        </w:tc>
        <w:tc>
          <w:tcPr>
            <w:tcW w:w="2268" w:type="dxa"/>
            <w:shd w:val="clear" w:color="auto" w:fill="DDD9C3" w:themeFill="background2" w:themeFillShade="E6"/>
            <w:tcMar/>
          </w:tcPr>
          <w:p w:rsidRPr="00334533" w:rsidR="00893BE5" w:rsidP="476307EA" w:rsidRDefault="00B70DC1" w14:paraId="1D894848" w14:textId="77777777">
            <w:pPr>
              <w:pStyle w:val="TableParagraph"/>
              <w:spacing w:before="23" w:line="181" w:lineRule="exact"/>
              <w:ind w:left="735" w:right="665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B70DC1">
              <w:rPr>
                <w:b w:val="1"/>
                <w:bCs w:val="1"/>
                <w:sz w:val="18"/>
                <w:szCs w:val="18"/>
              </w:rPr>
              <w:t>1.SINIF</w:t>
            </w:r>
          </w:p>
        </w:tc>
        <w:tc>
          <w:tcPr>
            <w:tcW w:w="2645" w:type="dxa"/>
            <w:shd w:val="clear" w:color="auto" w:fill="FBD4B4" w:themeFill="accent6" w:themeFillTint="66"/>
            <w:tcMar/>
          </w:tcPr>
          <w:p w:rsidRPr="00334533" w:rsidR="00893BE5" w:rsidP="476307EA" w:rsidRDefault="00B70DC1" w14:paraId="37EFACAC" w14:textId="77777777">
            <w:pPr>
              <w:pStyle w:val="TableParagraph"/>
              <w:spacing w:before="23" w:line="181" w:lineRule="exact"/>
              <w:ind w:left="737" w:right="665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B70DC1">
              <w:rPr>
                <w:b w:val="1"/>
                <w:bCs w:val="1"/>
                <w:sz w:val="18"/>
                <w:szCs w:val="18"/>
              </w:rPr>
              <w:t>2.SINIF</w:t>
            </w:r>
          </w:p>
        </w:tc>
        <w:tc>
          <w:tcPr>
            <w:tcW w:w="2458" w:type="dxa"/>
            <w:shd w:val="clear" w:color="auto" w:fill="C2D69B" w:themeFill="accent3" w:themeFillTint="99"/>
            <w:tcMar/>
          </w:tcPr>
          <w:p w:rsidRPr="00334533" w:rsidR="00893BE5" w:rsidP="476307EA" w:rsidRDefault="00B70DC1" w14:paraId="7387D348" w14:textId="77777777">
            <w:pPr>
              <w:pStyle w:val="TableParagraph"/>
              <w:spacing w:before="23" w:line="181" w:lineRule="exact"/>
              <w:ind w:left="318" w:right="244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B70DC1">
              <w:rPr>
                <w:b w:val="1"/>
                <w:bCs w:val="1"/>
                <w:sz w:val="18"/>
                <w:szCs w:val="18"/>
              </w:rPr>
              <w:t>3.SINIF</w:t>
            </w:r>
          </w:p>
        </w:tc>
        <w:tc>
          <w:tcPr>
            <w:tcW w:w="2269" w:type="dxa"/>
            <w:shd w:val="clear" w:color="auto" w:fill="B6DDE8" w:themeFill="accent5" w:themeFillTint="66"/>
            <w:tcMar/>
          </w:tcPr>
          <w:p w:rsidRPr="00334533" w:rsidR="00893BE5" w:rsidP="476307EA" w:rsidRDefault="00B70DC1" w14:paraId="2B114D61" w14:textId="77777777">
            <w:pPr>
              <w:pStyle w:val="TableParagraph"/>
              <w:spacing w:before="23" w:line="181" w:lineRule="exact"/>
              <w:ind w:left="365" w:right="274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B70DC1">
              <w:rPr>
                <w:b w:val="1"/>
                <w:bCs w:val="1"/>
                <w:sz w:val="18"/>
                <w:szCs w:val="18"/>
              </w:rPr>
              <w:t>4.SINIF</w:t>
            </w:r>
          </w:p>
        </w:tc>
      </w:tr>
      <w:tr w:rsidRPr="00334533" w:rsidR="00334533" w:rsidTr="7F0B814C" w14:paraId="45AA25BA" w14:textId="77777777">
        <w:trPr>
          <w:trHeight w:val="300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34533" w:rsidR="00334533" w:rsidP="476307EA" w:rsidRDefault="00334533" w14:paraId="02EB378F" w14:textId="23C98D50">
            <w:pPr>
              <w:pStyle w:val="TableParagraph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334533">
              <w:rPr>
                <w:b w:val="1"/>
                <w:bCs w:val="1"/>
                <w:sz w:val="18"/>
                <w:szCs w:val="18"/>
              </w:rPr>
              <w:t>PAZARTESİ</w:t>
            </w:r>
          </w:p>
          <w:p w:rsidRPr="00334533" w:rsidR="00334533" w:rsidP="476307EA" w:rsidRDefault="00334533" w14:paraId="09092FA9" w14:textId="7F97F60E">
            <w:pPr>
              <w:pStyle w:val="TableParagraph"/>
              <w:spacing w:before="109" w:line="254" w:lineRule="auto"/>
              <w:ind w:left="156" w:right="115" w:firstLine="8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301A5A33" w14:textId="77777777">
            <w:pPr>
              <w:pStyle w:val="TableParagraph"/>
              <w:spacing w:before="31" w:line="15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08:30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334533" w:rsidP="476307EA" w:rsidRDefault="00334533" w14:paraId="39B6B1D1" w14:textId="6BC2059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693AB1" w:rsidR="00334533" w:rsidP="476307EA" w:rsidRDefault="00334533" w14:paraId="4F0BD5B0" w14:textId="230F5EEA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3626AFE2">
              <w:rPr>
                <w:b w:val="1"/>
                <w:bCs w:val="1"/>
                <w:sz w:val="18"/>
                <w:szCs w:val="18"/>
              </w:rPr>
              <w:t>Mikro İktisat II</w:t>
            </w:r>
          </w:p>
          <w:p w:rsidRPr="00693AB1" w:rsidR="00334533" w:rsidP="476307EA" w:rsidRDefault="00334533" w14:paraId="0493F745" w14:textId="7A2E54E2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3626AFE2">
              <w:rPr>
                <w:b w:val="1"/>
                <w:bCs w:val="1"/>
                <w:sz w:val="18"/>
                <w:szCs w:val="18"/>
              </w:rPr>
              <w:t>Serkan Dilek</w:t>
            </w:r>
          </w:p>
          <w:p w:rsidRPr="00693AB1" w:rsidR="00334533" w:rsidP="476307EA" w:rsidRDefault="00334533" w14:paraId="6A05A809" w14:textId="79CF5264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93027D5">
              <w:rPr>
                <w:b w:val="1"/>
                <w:bCs w:val="1"/>
                <w:sz w:val="18"/>
                <w:szCs w:val="18"/>
              </w:rPr>
              <w:t>B 219</w:t>
            </w: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334533" w:rsidP="476307EA" w:rsidRDefault="00334533" w14:paraId="41C8F396" w14:textId="77777777">
            <w:pPr>
              <w:pStyle w:val="TableParagraph"/>
              <w:spacing w:before="2"/>
              <w:ind w:left="318" w:right="244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334533" w:rsidP="476307EA" w:rsidRDefault="00334533" w14:paraId="72A3D3EC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Pr="00334533" w:rsidR="00334533" w:rsidTr="7F0B814C" w14:paraId="6968A77F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0D0B940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7D346DFA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1EE26C5D" w14:textId="3613BF7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334533" w:rsidP="00B45172" w:rsidRDefault="00334533" w14:paraId="60061E4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44EAFD9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4B94D5A5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0F25A128" w14:textId="77777777">
        <w:trPr>
          <w:trHeight w:val="30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3DEEC66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40A2E0BA" w14:textId="77777777">
            <w:pPr>
              <w:pStyle w:val="TableParagraph"/>
              <w:spacing w:before="98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10:30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722B255C" w14:textId="26B139D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334533" w:rsidP="00B45172" w:rsidRDefault="00334533" w14:paraId="45FB081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049F31C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53128261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54A49FFA" w14:textId="77777777">
        <w:trPr>
          <w:trHeight w:val="300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2B5980F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302B5B89" w14:textId="4BD438B4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11:30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334533" w:rsidP="476307EA" w:rsidRDefault="00334533" w14:paraId="6DA390DE" w14:textId="3EB2CEF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334533" w:rsidP="476307EA" w:rsidRDefault="00334533" w14:paraId="3FB4405B" w14:textId="0D0717A9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334533" w:rsidP="476307EA" w:rsidRDefault="00334533" w14:paraId="029186F2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="385563C8" w:rsidP="476307EA" w:rsidRDefault="385563C8" w14:paraId="561D882D" w14:textId="0CC27563">
            <w:pPr>
              <w:pStyle w:val="TableParagraph"/>
              <w:jc w:val="center"/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Pr="00334533" w:rsidR="00334533" w:rsidTr="7F0B814C" w14:paraId="72DDDEA0" w14:textId="77777777"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1299C43A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0F4CE9E6" w14:textId="27901C65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12:30</w:t>
            </w:r>
          </w:p>
        </w:tc>
        <w:tc>
          <w:tcPr>
            <w:tcW w:w="2268" w:type="dxa"/>
            <w:vMerge/>
            <w:tcMar/>
          </w:tcPr>
          <w:p w:rsidRPr="00334533" w:rsidR="00334533" w:rsidP="00334533" w:rsidRDefault="00334533" w14:paraId="4DDBEF0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334533" w:rsidP="00334533" w:rsidRDefault="00334533" w14:paraId="3461D77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334533" w:rsidRDefault="00334533" w14:paraId="3CF2D8B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="284C8523" w:rsidP="284C8523" w:rsidRDefault="284C8523" w14:paraId="4929994E" w14:textId="612292CC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60B3BAAA" w14:textId="77777777">
        <w:trPr>
          <w:trHeight w:val="300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276F25FA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47A50D77" w14:textId="5E9E21B6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13:30</w:t>
            </w:r>
          </w:p>
        </w:tc>
        <w:tc>
          <w:tcPr>
            <w:tcW w:w="2268" w:type="dxa"/>
            <w:vMerge/>
            <w:tcMar/>
          </w:tcPr>
          <w:p w:rsidRPr="00334533" w:rsidR="00334533" w:rsidP="00334533" w:rsidRDefault="00334533" w14:paraId="049F8A0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="360A16A8" w:rsidP="63EDF5C4" w:rsidRDefault="360A16A8" w14:paraId="18C24F8B" w14:textId="208DD03B">
            <w:pPr>
              <w:jc w:val="center"/>
              <w:rPr>
                <w:sz w:val="16"/>
                <w:szCs w:val="16"/>
              </w:rPr>
            </w:pPr>
            <w:r w:rsidRPr="63EDF5C4" w:rsidR="57A9DC2C">
              <w:rPr>
                <w:color w:val="000000" w:themeColor="text1" w:themeTint="FF" w:themeShade="FF"/>
                <w:sz w:val="16"/>
                <w:szCs w:val="16"/>
              </w:rPr>
              <w:t>Girişimcilik</w:t>
            </w:r>
          </w:p>
          <w:p w:rsidR="360A16A8" w:rsidP="63EDF5C4" w:rsidRDefault="360A16A8" w14:paraId="5B82EC8E" w14:textId="64810995">
            <w:pPr>
              <w:jc w:val="center"/>
              <w:rPr>
                <w:sz w:val="16"/>
                <w:szCs w:val="16"/>
              </w:rPr>
            </w:pPr>
            <w:r w:rsidRPr="63EDF5C4" w:rsidR="57A9DC2C">
              <w:rPr>
                <w:color w:val="000000" w:themeColor="text1" w:themeTint="FF" w:themeShade="FF"/>
                <w:sz w:val="16"/>
                <w:szCs w:val="16"/>
              </w:rPr>
              <w:t>Doç. Dr. Mehmet Yunus ÇELİK</w:t>
            </w:r>
          </w:p>
          <w:p w:rsidR="360A16A8" w:rsidP="63EDF5C4" w:rsidRDefault="360A16A8" w14:paraId="07706BFA" w14:textId="438FA62B">
            <w:pPr>
              <w:pStyle w:val="TableParagraph"/>
              <w:spacing w:line="210" w:lineRule="atLeast"/>
              <w:ind w:left="267" w:right="174"/>
              <w:jc w:val="center"/>
              <w:rPr>
                <w:b w:val="1"/>
                <w:bCs w:val="1"/>
                <w:sz w:val="16"/>
                <w:szCs w:val="16"/>
              </w:rPr>
            </w:pPr>
            <w:r w:rsidRPr="63EDF5C4" w:rsidR="57A9DC2C">
              <w:rPr>
                <w:b w:val="1"/>
                <w:bCs w:val="1"/>
                <w:sz w:val="16"/>
                <w:szCs w:val="16"/>
              </w:rPr>
              <w:t>C-101</w:t>
            </w:r>
          </w:p>
        </w:tc>
        <w:tc>
          <w:tcPr>
            <w:tcW w:w="2458" w:type="dxa"/>
            <w:vMerge/>
            <w:tcMar/>
          </w:tcPr>
          <w:p w:rsidRPr="00334533" w:rsidR="00334533" w:rsidP="00334533" w:rsidRDefault="00334533" w14:paraId="404CB5F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="4C352D91" w:rsidP="284C8523" w:rsidRDefault="4C352D91" w14:paraId="1FF73576" w14:textId="3DAA5D31">
            <w:pPr>
              <w:jc w:val="center"/>
              <w:rPr>
                <w:sz w:val="16"/>
                <w:szCs w:val="16"/>
              </w:rPr>
            </w:pPr>
            <w:r w:rsidRPr="284C8523" w:rsidR="4C352D91">
              <w:rPr>
                <w:color w:val="000000" w:themeColor="text1" w:themeTint="FF" w:themeShade="FF"/>
                <w:sz w:val="16"/>
                <w:szCs w:val="16"/>
              </w:rPr>
              <w:t>İktisadi Büyüme</w:t>
            </w:r>
          </w:p>
          <w:p w:rsidR="4C352D91" w:rsidP="284C8523" w:rsidRDefault="4C352D91" w14:paraId="192C0DEE" w14:textId="76F42614">
            <w:pPr>
              <w:jc w:val="center"/>
              <w:rPr>
                <w:sz w:val="16"/>
                <w:szCs w:val="16"/>
              </w:rPr>
            </w:pPr>
            <w:r w:rsidRPr="284C8523" w:rsidR="4C352D91">
              <w:rPr>
                <w:color w:val="000000" w:themeColor="text1" w:themeTint="FF" w:themeShade="FF"/>
                <w:sz w:val="16"/>
                <w:szCs w:val="16"/>
              </w:rPr>
              <w:t>Doç. Dr. Orhan KANDEMİR</w:t>
            </w:r>
          </w:p>
          <w:p w:rsidR="284C8523" w:rsidP="284C8523" w:rsidRDefault="284C8523" w14:paraId="78B5BC6D" w14:textId="0626AB0A">
            <w:pPr>
              <w:pStyle w:val="TableParagraph"/>
              <w:spacing w:line="259" w:lineRule="auto"/>
              <w:ind w:left="267" w:right="174"/>
              <w:jc w:val="center"/>
              <w:rPr>
                <w:b w:val="1"/>
                <w:bCs w:val="1"/>
                <w:sz w:val="16"/>
                <w:szCs w:val="16"/>
              </w:rPr>
            </w:pPr>
          </w:p>
          <w:p w:rsidR="284C8523" w:rsidP="284C8523" w:rsidRDefault="284C8523" w14:paraId="1D374205" w14:textId="59FDFEC0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Pr="00334533" w:rsidR="00B26DD0" w:rsidTr="7F0B814C" w14:paraId="5DDFD742" w14:textId="77777777">
        <w:trPr>
          <w:trHeight w:val="148"/>
        </w:trPr>
        <w:tc>
          <w:tcPr>
            <w:tcW w:w="427" w:type="dxa"/>
            <w:vMerge/>
            <w:tcMar/>
            <w:textDirection w:val="btLr"/>
          </w:tcPr>
          <w:p w:rsidRPr="00334533" w:rsidR="00B26DD0" w:rsidP="00334533" w:rsidRDefault="00B26DD0" w14:paraId="2946DB8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B26DD0" w:rsidP="476307EA" w:rsidRDefault="00B26DD0" w14:paraId="412AA05A" w14:textId="77777777">
            <w:pPr>
              <w:pStyle w:val="TableParagraph"/>
              <w:spacing w:line="12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26DD0">
              <w:rPr>
                <w:sz w:val="18"/>
                <w:szCs w:val="18"/>
              </w:rPr>
              <w:t>14:30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B26DD0" w:rsidP="476307EA" w:rsidRDefault="00B26DD0" w14:paraId="7508FFBC" w14:textId="030A5990">
            <w:pPr>
              <w:pStyle w:val="TableParagraph"/>
              <w:spacing w:before="2"/>
              <w:ind w:left="1159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="5B568499" w:rsidP="7E680858" w:rsidRDefault="5B568499" w14:paraId="738C60E1" w14:textId="2D438D3E">
            <w:pPr>
              <w:pStyle w:val="TableParagraph"/>
              <w:jc w:val="center"/>
              <w:rPr>
                <w:sz w:val="18"/>
                <w:szCs w:val="18"/>
              </w:rPr>
            </w:pPr>
            <w:r w:rsidRPr="7E680858" w:rsidR="13589322">
              <w:rPr>
                <w:sz w:val="18"/>
                <w:szCs w:val="18"/>
              </w:rPr>
              <w:t>İktisat ve Siyaset</w:t>
            </w:r>
          </w:p>
          <w:p w:rsidR="5B568499" w:rsidP="7E680858" w:rsidRDefault="5B568499" w14:paraId="27883A79" w14:textId="78B2D9EB">
            <w:pPr>
              <w:pStyle w:val="TableParagraph"/>
              <w:jc w:val="center"/>
              <w:rPr>
                <w:sz w:val="18"/>
                <w:szCs w:val="18"/>
              </w:rPr>
            </w:pPr>
            <w:r w:rsidRPr="7E680858" w:rsidR="13589322">
              <w:rPr>
                <w:sz w:val="18"/>
                <w:szCs w:val="18"/>
              </w:rPr>
              <w:t>Murat Fidan</w:t>
            </w:r>
          </w:p>
          <w:p w:rsidR="5B568499" w:rsidP="7E680858" w:rsidRDefault="5B568499" w14:paraId="557BD26B" w14:textId="5E475CE9">
            <w:pPr>
              <w:pStyle w:val="TableParagraph"/>
              <w:jc w:val="center"/>
              <w:rPr>
                <w:sz w:val="18"/>
                <w:szCs w:val="18"/>
              </w:rPr>
            </w:pPr>
            <w:r w:rsidRPr="7E680858" w:rsidR="3352171B">
              <w:rPr>
                <w:sz w:val="18"/>
                <w:szCs w:val="18"/>
              </w:rPr>
              <w:t>C 102</w:t>
            </w: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B26DD0" w:rsidP="476307EA" w:rsidRDefault="00B26DD0" w14:paraId="26CC5E73" w14:textId="3202A192">
            <w:pPr>
              <w:spacing w:before="83"/>
              <w:jc w:val="center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5A841560">
              <w:rPr>
                <w:color w:val="000000" w:themeColor="text1" w:themeTint="FF" w:themeShade="FF"/>
                <w:sz w:val="18"/>
                <w:szCs w:val="18"/>
              </w:rPr>
              <w:t>Kırsal Kalkınma</w:t>
            </w:r>
          </w:p>
          <w:p w:rsidRPr="00334533" w:rsidR="00B26DD0" w:rsidP="476307EA" w:rsidRDefault="00B26DD0" w14:paraId="7A3667FC" w14:textId="09DEDE71">
            <w:pPr>
              <w:pStyle w:val="Normal"/>
              <w:spacing w:before="83"/>
              <w:jc w:val="center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5A841560">
              <w:rPr>
                <w:color w:val="000000" w:themeColor="text1" w:themeTint="FF" w:themeShade="FF"/>
                <w:sz w:val="18"/>
                <w:szCs w:val="18"/>
              </w:rPr>
              <w:t xml:space="preserve">Mehmet Yunus Çelik </w:t>
            </w:r>
          </w:p>
          <w:p w:rsidRPr="00334533" w:rsidR="00B26DD0" w:rsidP="476307EA" w:rsidRDefault="00B26DD0" w14:paraId="6B699379" w14:textId="376BE3E1">
            <w:pPr>
              <w:pStyle w:val="Normal"/>
              <w:spacing w:before="83"/>
              <w:jc w:val="center"/>
              <w:rPr>
                <w:color w:val="000000" w:themeColor="text1"/>
                <w:sz w:val="18"/>
                <w:szCs w:val="18"/>
              </w:rPr>
            </w:pPr>
            <w:r w:rsidRPr="476307EA" w:rsidR="5A841560">
              <w:rPr>
                <w:color w:val="000000" w:themeColor="text1" w:themeTint="FF" w:themeShade="FF"/>
                <w:sz w:val="18"/>
                <w:szCs w:val="18"/>
              </w:rPr>
              <w:t>B 220</w:t>
            </w: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="4F451D42" w:rsidP="476307EA" w:rsidRDefault="4F451D42" w14:paraId="6D6C73F2" w14:textId="25C60116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Pr="00334533" w:rsidR="00B26DD0" w:rsidTr="7F0B814C" w14:paraId="6B3A4BC6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B26DD0" w:rsidP="00334533" w:rsidRDefault="00B26DD0" w14:paraId="1F72F646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B26DD0" w:rsidP="476307EA" w:rsidRDefault="00B26DD0" w14:paraId="4ACCC348" w14:textId="77777777">
            <w:pPr>
              <w:pStyle w:val="TableParagraph"/>
              <w:spacing w:before="8" w:line="151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26DD0">
              <w:rPr>
                <w:sz w:val="18"/>
                <w:szCs w:val="18"/>
              </w:rPr>
              <w:t>15:30</w:t>
            </w:r>
          </w:p>
        </w:tc>
        <w:tc>
          <w:tcPr>
            <w:tcW w:w="2268" w:type="dxa"/>
            <w:vMerge/>
            <w:tcMar/>
          </w:tcPr>
          <w:p w:rsidRPr="00334533" w:rsidR="00B26DD0" w:rsidP="00B45172" w:rsidRDefault="00B26DD0" w14:paraId="08CE6F9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B26DD0" w:rsidP="00B45172" w:rsidRDefault="00B26DD0" w14:paraId="61CDCEAD" w14:textId="77777777">
            <w:pPr>
              <w:pStyle w:val="TableParagraph"/>
              <w:spacing w:before="2" w:line="158" w:lineRule="exact"/>
              <w:ind w:left="737" w:right="665"/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B26DD0" w:rsidP="00B45172" w:rsidRDefault="00B26DD0" w14:paraId="6BB9E253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B26DD0" w:rsidP="00B45172" w:rsidRDefault="00B26DD0" w14:paraId="23DE523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B26DD0" w:rsidTr="7F0B814C" w14:paraId="3904B413" w14:textId="77777777">
        <w:trPr>
          <w:trHeight w:val="267"/>
        </w:trPr>
        <w:tc>
          <w:tcPr>
            <w:tcW w:w="427" w:type="dxa"/>
            <w:vMerge/>
            <w:tcMar/>
            <w:textDirection w:val="btLr"/>
          </w:tcPr>
          <w:p w:rsidRPr="00334533" w:rsidR="00B26DD0" w:rsidP="00334533" w:rsidRDefault="00B26DD0" w14:paraId="52E5622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B26DD0" w:rsidP="476307EA" w:rsidRDefault="00B26DD0" w14:paraId="32887BE0" w14:textId="77777777">
            <w:pPr>
              <w:pStyle w:val="TableParagraph"/>
              <w:spacing w:before="98"/>
              <w:ind w:left="55" w:right="56"/>
              <w:jc w:val="center"/>
              <w:rPr>
                <w:sz w:val="18"/>
                <w:szCs w:val="18"/>
              </w:rPr>
            </w:pPr>
            <w:r w:rsidRPr="476307EA" w:rsidR="00B26DD0">
              <w:rPr>
                <w:sz w:val="18"/>
                <w:szCs w:val="18"/>
              </w:rPr>
              <w:t>16:30</w:t>
            </w:r>
          </w:p>
        </w:tc>
        <w:tc>
          <w:tcPr>
            <w:tcW w:w="2268" w:type="dxa"/>
            <w:vMerge/>
            <w:tcMar/>
          </w:tcPr>
          <w:p w:rsidRPr="00334533" w:rsidR="00B26DD0" w:rsidP="00B45172" w:rsidRDefault="00B26DD0" w14:paraId="07547A0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B26DD0" w:rsidP="00B45172" w:rsidRDefault="00B26DD0" w14:paraId="5043CB0F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B26DD0" w:rsidP="00B45172" w:rsidRDefault="00B26DD0" w14:paraId="0745931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="284C8523" w:rsidP="284C8523" w:rsidRDefault="284C8523" w14:paraId="24C68A43" w14:textId="7C45207A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1927D517" w14:textId="77777777">
        <w:trPr>
          <w:trHeight w:val="187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34533" w:rsidR="00893BE5" w:rsidP="476307EA" w:rsidRDefault="00334533" w14:paraId="6DFB9E20" w14:textId="0A00FAE5">
            <w:pPr>
              <w:pStyle w:val="TableParagraph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334533">
              <w:rPr>
                <w:b w:val="1"/>
                <w:bCs w:val="1"/>
                <w:sz w:val="18"/>
                <w:szCs w:val="18"/>
              </w:rPr>
              <w:t>SALI</w:t>
            </w:r>
          </w:p>
          <w:p w:rsidRPr="00334533" w:rsidR="00893BE5" w:rsidP="476307EA" w:rsidRDefault="00893BE5" w14:paraId="70DF9E56" w14:textId="77777777">
            <w:pPr>
              <w:pStyle w:val="TableParagraph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334533" w:rsidR="00893BE5" w:rsidP="476307EA" w:rsidRDefault="00893BE5" w14:paraId="200AB56D" w14:textId="14C55464">
            <w:pPr>
              <w:pStyle w:val="TableParagraph"/>
              <w:spacing w:before="157" w:line="254" w:lineRule="auto"/>
              <w:ind w:left="156" w:right="115" w:firstLine="13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18C0FF69" w14:textId="77777777">
            <w:pPr>
              <w:pStyle w:val="TableParagraph"/>
              <w:spacing w:before="9" w:line="15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08:30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693AB1" w:rsidR="00334533" w:rsidP="476307EA" w:rsidRDefault="03FB6BD1" w14:paraId="6CA94169" w14:textId="095B0EC6">
            <w:pPr>
              <w:widowControl w:val="0"/>
              <w:spacing w:before="2" w:line="173" w:lineRule="exact"/>
              <w:ind/>
              <w:jc w:val="center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61884EE3">
              <w:rPr>
                <w:color w:val="000000" w:themeColor="text1" w:themeTint="FF" w:themeShade="FF"/>
                <w:sz w:val="18"/>
                <w:szCs w:val="18"/>
              </w:rPr>
              <w:t>Genel Muhasebe II</w:t>
            </w:r>
          </w:p>
          <w:p w:rsidRPr="00693AB1" w:rsidR="00334533" w:rsidP="476307EA" w:rsidRDefault="03FB6BD1" w14:paraId="0A0E2685" w14:textId="0D7B2C7E">
            <w:pPr>
              <w:pStyle w:val="Normal"/>
              <w:widowControl w:val="0"/>
              <w:spacing w:before="2" w:line="173" w:lineRule="exact"/>
              <w:ind/>
              <w:jc w:val="center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61884EE3">
              <w:rPr>
                <w:color w:val="000000" w:themeColor="text1" w:themeTint="FF" w:themeShade="FF"/>
                <w:sz w:val="18"/>
                <w:szCs w:val="18"/>
              </w:rPr>
              <w:t>Kezban Şimşek</w:t>
            </w:r>
          </w:p>
          <w:p w:rsidRPr="00693AB1" w:rsidR="00334533" w:rsidP="476307EA" w:rsidRDefault="03FB6BD1" w14:paraId="42AE0A00" w14:textId="40F310D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61884EE3">
              <w:rPr>
                <w:color w:val="000000" w:themeColor="text1" w:themeTint="FF" w:themeShade="FF"/>
                <w:sz w:val="18"/>
                <w:szCs w:val="18"/>
              </w:rPr>
              <w:t>Amfi 2. Kat</w:t>
            </w:r>
          </w:p>
          <w:p w:rsidRPr="00693AB1" w:rsidR="00334533" w:rsidP="476307EA" w:rsidRDefault="03FB6BD1" w14:paraId="5715FDD4" w14:textId="435365CF">
            <w:pPr>
              <w:pStyle w:val="TableParagraph"/>
              <w:widowControl w:val="0"/>
              <w:spacing w:before="2" w:line="173" w:lineRule="exact"/>
              <w:ind w:left="338" w:right="267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tr-TR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893BE5" w:rsidP="476307EA" w:rsidRDefault="00893BE5" w14:paraId="49095F35" w14:textId="66BB6B40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7FBEAD17">
              <w:rPr>
                <w:sz w:val="18"/>
                <w:szCs w:val="18"/>
              </w:rPr>
              <w:t>Bilgisayar Kullanımı</w:t>
            </w:r>
          </w:p>
          <w:p w:rsidRPr="00334533" w:rsidR="00893BE5" w:rsidP="476307EA" w:rsidRDefault="00893BE5" w14:paraId="2C9B2BF1" w14:textId="2409BE6F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7FBEAD17">
              <w:rPr>
                <w:sz w:val="18"/>
                <w:szCs w:val="18"/>
              </w:rPr>
              <w:t xml:space="preserve">Savaş </w:t>
            </w:r>
            <w:r w:rsidRPr="476307EA" w:rsidR="7FBEAD17">
              <w:rPr>
                <w:sz w:val="18"/>
                <w:szCs w:val="18"/>
              </w:rPr>
              <w:t>Canbulat</w:t>
            </w:r>
          </w:p>
          <w:p w:rsidRPr="00334533" w:rsidR="00893BE5" w:rsidP="476307EA" w:rsidRDefault="00893BE5" w14:paraId="4163D91D" w14:textId="70F74716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7FBEAD17">
              <w:rPr>
                <w:sz w:val="18"/>
                <w:szCs w:val="18"/>
              </w:rPr>
              <w:t xml:space="preserve">Bilgisayar </w:t>
            </w:r>
            <w:r w:rsidRPr="476307EA" w:rsidR="7FBEAD17">
              <w:rPr>
                <w:sz w:val="18"/>
                <w:szCs w:val="18"/>
              </w:rPr>
              <w:t>Lab</w:t>
            </w:r>
            <w:r w:rsidRPr="476307EA" w:rsidR="7FBEAD17">
              <w:rPr>
                <w:sz w:val="18"/>
                <w:szCs w:val="18"/>
              </w:rPr>
              <w:t>. B 110</w:t>
            </w:r>
          </w:p>
          <w:p w:rsidRPr="00334533" w:rsidR="00893BE5" w:rsidP="476307EA" w:rsidRDefault="00893BE5" w14:paraId="44E871BC" w14:textId="43A60BB5">
            <w:pPr>
              <w:pStyle w:val="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E95B3E" w:rsidR="00893BE5" w:rsidP="476307EA" w:rsidRDefault="00E95B3E" w14:paraId="020317BF" w14:textId="5FF2B22D">
            <w:pPr>
              <w:pStyle w:val="TableParagraph"/>
              <w:jc w:val="center"/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31700BE2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Para Teorisi ve Politikası</w:t>
            </w:r>
          </w:p>
          <w:p w:rsidRPr="00E95B3E" w:rsidR="00893BE5" w:rsidP="476307EA" w:rsidRDefault="00E95B3E" w14:paraId="1AA118B5" w14:textId="447B7017">
            <w:pPr>
              <w:pStyle w:val="TableParagraph"/>
              <w:jc w:val="center"/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31700BE2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Hüseyin Levent </w:t>
            </w:r>
            <w:r w:rsidRPr="476307EA" w:rsidR="31700BE2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Korap</w:t>
            </w:r>
          </w:p>
          <w:p w:rsidRPr="00E95B3E" w:rsidR="00893BE5" w:rsidP="476307EA" w:rsidRDefault="00E95B3E" w14:paraId="144A5D23" w14:textId="2861E8D6">
            <w:pPr>
              <w:pStyle w:val="TableParagraph"/>
              <w:jc w:val="center"/>
              <w:rPr>
                <w:b w:val="1"/>
                <w:bCs w:val="1"/>
                <w:color w:val="000000" w:themeColor="text1"/>
                <w:sz w:val="18"/>
                <w:szCs w:val="18"/>
              </w:rPr>
            </w:pPr>
            <w:r w:rsidRPr="476307EA" w:rsidR="31700BE2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C 202</w:t>
            </w: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693AB1" w:rsidR="00893BE5" w:rsidP="476307EA" w:rsidRDefault="3BD12590" w14:paraId="78A3D44A" w14:textId="67625DEC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4268191C">
              <w:rPr>
                <w:b w:val="1"/>
                <w:bCs w:val="1"/>
                <w:sz w:val="18"/>
                <w:szCs w:val="18"/>
              </w:rPr>
              <w:t>Politik İktisat</w:t>
            </w:r>
          </w:p>
          <w:p w:rsidRPr="00693AB1" w:rsidR="00893BE5" w:rsidP="476307EA" w:rsidRDefault="3BD12590" w14:paraId="7911DDE1" w14:textId="70AD5AC6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4268191C">
              <w:rPr>
                <w:b w:val="1"/>
                <w:bCs w:val="1"/>
                <w:sz w:val="18"/>
                <w:szCs w:val="18"/>
              </w:rPr>
              <w:t>Murat Fidan</w:t>
            </w:r>
          </w:p>
          <w:p w:rsidRPr="00693AB1" w:rsidR="00893BE5" w:rsidP="476307EA" w:rsidRDefault="3BD12590" w14:paraId="738610EB" w14:textId="43E417DD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4268191C">
              <w:rPr>
                <w:b w:val="1"/>
                <w:bCs w:val="1"/>
                <w:sz w:val="18"/>
                <w:szCs w:val="18"/>
              </w:rPr>
              <w:t>C 401</w:t>
            </w:r>
          </w:p>
        </w:tc>
      </w:tr>
      <w:tr w:rsidRPr="00334533" w:rsidR="00893BE5" w:rsidTr="7F0B814C" w14:paraId="6ACA2FAB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637805D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23AD3DCE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463F29E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3B7B4B8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3A0FF5F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5630AD66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1834AB48" w14:textId="77777777">
        <w:trPr>
          <w:trHeight w:val="83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61829076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17E86298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10:30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2BA226A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17AD93B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0DE4B5B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66204FF1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6472D9" w:rsidTr="7F0B814C" w14:paraId="0C71D55E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6472D9" w:rsidP="00334533" w:rsidRDefault="006472D9" w14:paraId="2DBF0D7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6472D9" w:rsidP="476307EA" w:rsidRDefault="006472D9" w14:paraId="2D5F0003" w14:textId="77777777">
            <w:pPr>
              <w:pStyle w:val="TableParagraph"/>
              <w:spacing w:before="8" w:line="151" w:lineRule="exact"/>
              <w:ind w:left="52" w:right="56"/>
              <w:jc w:val="center"/>
              <w:rPr>
                <w:sz w:val="18"/>
                <w:szCs w:val="18"/>
              </w:rPr>
            </w:pPr>
            <w:r w:rsidRPr="476307EA" w:rsidR="006472D9">
              <w:rPr>
                <w:sz w:val="18"/>
                <w:szCs w:val="18"/>
              </w:rPr>
              <w:t>11:30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6472D9" w:rsidP="476307EA" w:rsidRDefault="006472D9" w14:paraId="6B62F1B3" w14:textId="38AF2C1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/>
            <w:tcMar/>
          </w:tcPr>
          <w:p w:rsidRPr="00334533" w:rsidR="006472D9" w:rsidP="00B45172" w:rsidRDefault="006472D9" w14:paraId="08F3B2C7" w14:textId="52B37BB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6472D9" w:rsidP="476307EA" w:rsidRDefault="006472D9" w14:paraId="2C8F3590" w14:textId="084844D1">
            <w:pPr>
              <w:pStyle w:val="TableParagraph"/>
              <w:spacing w:before="2" w:line="158" w:lineRule="exact"/>
              <w:ind w:left="318" w:right="244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2D1976" w:rsidP="476307EA" w:rsidRDefault="002D1976" w14:paraId="19D6F327" w14:textId="1A008A3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Pr="00334533" w:rsidR="006472D9" w:rsidTr="7F0B814C" w14:paraId="4D725AC1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6472D9" w:rsidP="00334533" w:rsidRDefault="006472D9" w14:paraId="02F2C34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6472D9" w:rsidP="476307EA" w:rsidRDefault="006472D9" w14:paraId="262EAB8E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6472D9">
              <w:rPr>
                <w:sz w:val="18"/>
                <w:szCs w:val="18"/>
              </w:rPr>
              <w:t>12:30</w:t>
            </w:r>
          </w:p>
        </w:tc>
        <w:tc>
          <w:tcPr>
            <w:tcW w:w="2268" w:type="dxa"/>
            <w:vMerge/>
            <w:tcMar/>
          </w:tcPr>
          <w:p w:rsidRPr="00334533" w:rsidR="006472D9" w:rsidP="00B45172" w:rsidRDefault="006472D9" w14:paraId="680A4E5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="476307EA" w:rsidP="476307EA" w:rsidRDefault="476307EA" w14:paraId="0EF271C0" w14:textId="041E0E5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476307EA" w:rsidP="476307EA" w:rsidRDefault="476307EA" w14:paraId="70C16CB7" w14:textId="17D0A28F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476307EA" w:rsidP="476307EA" w:rsidRDefault="476307EA" w14:paraId="7BABBD10" w14:textId="3C3B96E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/>
            <w:tcMar/>
          </w:tcPr>
          <w:p w:rsidRPr="00334533" w:rsidR="006472D9" w:rsidP="00B45172" w:rsidRDefault="006472D9" w14:paraId="296FEF7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6472D9" w:rsidP="00B45172" w:rsidRDefault="006472D9" w14:paraId="7194DBD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6472D9" w:rsidTr="7F0B814C" w14:paraId="3642E981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6472D9" w:rsidP="00334533" w:rsidRDefault="006472D9" w14:paraId="769D0D3C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6472D9" w:rsidP="476307EA" w:rsidRDefault="006472D9" w14:paraId="7CE86841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6472D9">
              <w:rPr>
                <w:sz w:val="18"/>
                <w:szCs w:val="18"/>
              </w:rPr>
              <w:t>13:30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="1A3AEC23" w:rsidP="476307EA" w:rsidRDefault="1A3AEC23" w14:paraId="3F1093B9" w14:textId="4D827D4F">
            <w:pPr>
              <w:pStyle w:val="TableParagraph"/>
              <w:spacing w:before="2" w:line="166" w:lineRule="exact"/>
              <w:ind w:left="0" w:right="90"/>
              <w:jc w:val="center"/>
              <w:rPr>
                <w:sz w:val="18"/>
                <w:szCs w:val="18"/>
              </w:rPr>
            </w:pPr>
            <w:r w:rsidRPr="476307EA" w:rsidR="1A3AEC23">
              <w:rPr>
                <w:sz w:val="18"/>
                <w:szCs w:val="18"/>
              </w:rPr>
              <w:t>İktisada Giriş II</w:t>
            </w:r>
          </w:p>
          <w:p w:rsidR="1A3AEC23" w:rsidP="476307EA" w:rsidRDefault="1A3AEC23" w14:paraId="61809EE0" w14:textId="25E3C846">
            <w:pPr>
              <w:pStyle w:val="TableParagraph"/>
              <w:spacing w:before="2" w:line="166" w:lineRule="exact"/>
              <w:ind w:left="0" w:right="90"/>
              <w:jc w:val="center"/>
              <w:rPr>
                <w:sz w:val="18"/>
                <w:szCs w:val="18"/>
              </w:rPr>
            </w:pPr>
            <w:r w:rsidRPr="476307EA" w:rsidR="1A3AEC23">
              <w:rPr>
                <w:sz w:val="18"/>
                <w:szCs w:val="18"/>
              </w:rPr>
              <w:t>Sedef Şen</w:t>
            </w:r>
          </w:p>
          <w:p w:rsidR="37709319" w:rsidP="476307EA" w:rsidRDefault="37709319" w14:paraId="1A886179" w14:textId="409DCDA8">
            <w:pPr>
              <w:pStyle w:val="TableParagraph"/>
              <w:spacing w:before="2" w:line="166" w:lineRule="exact"/>
              <w:ind w:left="0" w:right="90"/>
              <w:jc w:val="center"/>
              <w:rPr>
                <w:sz w:val="18"/>
                <w:szCs w:val="18"/>
              </w:rPr>
            </w:pPr>
            <w:r w:rsidRPr="476307EA" w:rsidR="37709319">
              <w:rPr>
                <w:sz w:val="18"/>
                <w:szCs w:val="18"/>
              </w:rPr>
              <w:t>C 401</w:t>
            </w:r>
          </w:p>
        </w:tc>
        <w:tc>
          <w:tcPr>
            <w:tcW w:w="2645" w:type="dxa"/>
            <w:vMerge/>
            <w:tcMar/>
          </w:tcPr>
          <w:p w:rsidRPr="00334533" w:rsidR="006472D9" w:rsidP="00B45172" w:rsidRDefault="006472D9" w14:paraId="1231BE67" w14:textId="77777777">
            <w:pPr>
              <w:pStyle w:val="TableParagraph"/>
              <w:spacing w:before="1"/>
              <w:ind w:left="737" w:right="665"/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6472D9" w:rsidP="00B45172" w:rsidRDefault="006472D9" w14:paraId="36FEB5B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6472D9" w:rsidP="00B45172" w:rsidRDefault="006472D9" w14:paraId="30D7AA69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4228FBD4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7196D06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4DC005A2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14:30</w:t>
            </w:r>
          </w:p>
        </w:tc>
        <w:tc>
          <w:tcPr>
            <w:tcW w:w="2268" w:type="dxa"/>
            <w:vMerge/>
            <w:tcMar/>
          </w:tcPr>
          <w:p w:rsidRPr="00693AB1" w:rsidR="00F727D9" w:rsidP="65858EF2" w:rsidRDefault="00334533" w14:paraId="34860B62" w14:textId="52D5A206">
            <w:pPr>
              <w:pStyle w:val="TableParagraph"/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334533" w:rsidRDefault="00893BE5" w14:paraId="23E255DC" w14:textId="1086A55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693AB1" w:rsidR="00893BE5" w:rsidP="476307EA" w:rsidRDefault="368A4025" w14:paraId="27D27DE4" w14:textId="11B260E4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55E210CA">
              <w:rPr>
                <w:sz w:val="18"/>
                <w:szCs w:val="18"/>
              </w:rPr>
              <w:t>Dış Ticaret İşlemleri</w:t>
            </w:r>
          </w:p>
          <w:p w:rsidRPr="00693AB1" w:rsidR="00893BE5" w:rsidP="476307EA" w:rsidRDefault="368A4025" w14:paraId="71537643" w14:textId="4D33EB07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55E210CA">
              <w:rPr>
                <w:sz w:val="18"/>
                <w:szCs w:val="18"/>
              </w:rPr>
              <w:t>Memduh Alper Demir</w:t>
            </w:r>
          </w:p>
          <w:p w:rsidRPr="00693AB1" w:rsidR="00893BE5" w:rsidP="476307EA" w:rsidRDefault="368A4025" w14:paraId="34FF1C98" w14:textId="4F691A36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1713CB55">
              <w:rPr>
                <w:b w:val="1"/>
                <w:bCs w:val="1"/>
                <w:sz w:val="18"/>
                <w:szCs w:val="18"/>
              </w:rPr>
              <w:t>B 219</w:t>
            </w: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693AB1" w:rsidR="00893BE5" w:rsidP="476307EA" w:rsidRDefault="2887C6B8" w14:paraId="0E7F1409" w14:textId="6C81E804">
            <w:pPr>
              <w:pStyle w:val="TableParagraph"/>
              <w:spacing w:line="210" w:lineRule="exact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48081299">
              <w:rPr>
                <w:b w:val="1"/>
                <w:bCs w:val="1"/>
                <w:sz w:val="18"/>
                <w:szCs w:val="18"/>
              </w:rPr>
              <w:t>İnsani Gelişme ve Sosyal Politika</w:t>
            </w:r>
          </w:p>
          <w:p w:rsidRPr="00693AB1" w:rsidR="00893BE5" w:rsidP="476307EA" w:rsidRDefault="2887C6B8" w14:paraId="13C301EE" w14:textId="0F34A3D3">
            <w:pPr>
              <w:pStyle w:val="TableParagraph"/>
              <w:spacing w:line="210" w:lineRule="exact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48081299">
              <w:rPr>
                <w:b w:val="1"/>
                <w:bCs w:val="1"/>
                <w:sz w:val="18"/>
                <w:szCs w:val="18"/>
              </w:rPr>
              <w:t>Orhan Kandemir</w:t>
            </w:r>
          </w:p>
          <w:p w:rsidRPr="00693AB1" w:rsidR="00893BE5" w:rsidP="476307EA" w:rsidRDefault="2887C6B8" w14:paraId="713752B6" w14:textId="2D2E82F3">
            <w:pPr>
              <w:pStyle w:val="TableParagraph"/>
              <w:spacing w:line="259" w:lineRule="auto"/>
              <w:ind w:left="267" w:right="174"/>
              <w:jc w:val="center"/>
              <w:rPr>
                <w:b w:val="1"/>
                <w:bCs w:val="1"/>
                <w:sz w:val="18"/>
                <w:szCs w:val="18"/>
              </w:rPr>
            </w:pPr>
            <w:r w:rsidRPr="7ABC9ED4" w:rsidR="48081299">
              <w:rPr>
                <w:b w:val="1"/>
                <w:bCs w:val="1"/>
                <w:sz w:val="18"/>
                <w:szCs w:val="18"/>
              </w:rPr>
              <w:t>B 22</w:t>
            </w:r>
            <w:r w:rsidRPr="7ABC9ED4" w:rsidR="43E4C736">
              <w:rPr>
                <w:b w:val="1"/>
                <w:bCs w:val="1"/>
                <w:sz w:val="18"/>
                <w:szCs w:val="18"/>
              </w:rPr>
              <w:t>0</w:t>
            </w:r>
          </w:p>
        </w:tc>
      </w:tr>
      <w:tr w:rsidRPr="00334533" w:rsidR="00893BE5" w:rsidTr="7F0B814C" w14:paraId="662518A5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6D072C0D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74EEFE19" w14:textId="77777777">
            <w:pPr>
              <w:pStyle w:val="TableParagraph"/>
              <w:spacing w:before="8" w:line="151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15:30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48A2191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6BD18F9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238601F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0F3CABC7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45D60361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5B08B5D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196460D7" w14:textId="77777777">
            <w:pPr>
              <w:pStyle w:val="TableParagraph"/>
              <w:spacing w:before="1" w:line="15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16:30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16DEB4A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0AD9C6F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4B1F511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65F9C3D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4DA8388B" w14:textId="77777777">
        <w:trPr>
          <w:trHeight w:val="193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34533" w:rsidR="00893BE5" w:rsidP="476307EA" w:rsidRDefault="00334533" w14:paraId="4A1C401A" w14:textId="47880FA9">
            <w:pPr>
              <w:pStyle w:val="TableParagraph"/>
              <w:spacing w:line="254" w:lineRule="auto"/>
              <w:ind w:left="138" w:right="97" w:firstLine="17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334533">
              <w:rPr>
                <w:b w:val="1"/>
                <w:bCs w:val="1"/>
                <w:sz w:val="18"/>
                <w:szCs w:val="18"/>
              </w:rPr>
              <w:t>ÇARŞAMBA</w:t>
            </w: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30DDB2C8" w14:textId="77777777">
            <w:pPr>
              <w:pStyle w:val="TableParagraph"/>
              <w:spacing w:before="15" w:line="15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08:30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693AB1" w:rsidR="00893BE5" w:rsidP="476307EA" w:rsidRDefault="2EFA0435" w14:paraId="11479B3D" w14:textId="2EB45FF1">
            <w:pPr>
              <w:spacing w:before="1"/>
              <w:jc w:val="center"/>
              <w:rPr>
                <w:b w:val="1"/>
                <w:bCs w:val="1"/>
                <w:color w:val="000000" w:themeColor="text1"/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334533" w:rsidP="476307EA" w:rsidRDefault="00334533" w14:paraId="341B6291" w14:textId="56CDBA9A">
            <w:pPr>
              <w:jc w:val="center"/>
              <w:rPr>
                <w:sz w:val="18"/>
                <w:szCs w:val="18"/>
              </w:rPr>
            </w:pPr>
            <w:r w:rsidRPr="476307EA" w:rsidR="1BB79A9D">
              <w:rPr>
                <w:sz w:val="18"/>
                <w:szCs w:val="18"/>
              </w:rPr>
              <w:t>Çalışma Ekonomisi</w:t>
            </w:r>
          </w:p>
          <w:p w:rsidRPr="00334533" w:rsidR="00334533" w:rsidP="476307EA" w:rsidRDefault="00334533" w14:paraId="6DDF3643" w14:textId="752A26D4">
            <w:pPr>
              <w:pStyle w:val="Normal"/>
              <w:jc w:val="center"/>
              <w:rPr>
                <w:sz w:val="18"/>
                <w:szCs w:val="18"/>
              </w:rPr>
            </w:pPr>
            <w:r w:rsidRPr="476307EA" w:rsidR="08A4E3DE">
              <w:rPr>
                <w:sz w:val="18"/>
                <w:szCs w:val="18"/>
              </w:rPr>
              <w:t>Serkan Dilek</w:t>
            </w:r>
          </w:p>
          <w:p w:rsidRPr="00334533" w:rsidR="00334533" w:rsidP="476307EA" w:rsidRDefault="00334533" w14:paraId="433D978F" w14:textId="7904A802">
            <w:pPr>
              <w:pStyle w:val="Normal"/>
              <w:jc w:val="center"/>
              <w:rPr>
                <w:sz w:val="18"/>
                <w:szCs w:val="18"/>
              </w:rPr>
            </w:pPr>
            <w:r w:rsidRPr="476307EA" w:rsidR="08A4E3DE">
              <w:rPr>
                <w:sz w:val="18"/>
                <w:szCs w:val="18"/>
              </w:rPr>
              <w:t>B 219</w:t>
            </w: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893BE5" w:rsidP="476307EA" w:rsidRDefault="00893BE5" w14:paraId="028A77E3" w14:textId="0E54CDCC">
            <w:pPr>
              <w:pStyle w:val="TableParagraph"/>
              <w:spacing w:line="210" w:lineRule="exact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893BE5" w:rsidP="476307EA" w:rsidRDefault="00893BE5" w14:paraId="1F3B1409" w14:textId="43DCAA87">
            <w:pPr>
              <w:pStyle w:val="TableParagraph"/>
              <w:rPr>
                <w:sz w:val="18"/>
                <w:szCs w:val="18"/>
              </w:rPr>
            </w:pPr>
          </w:p>
        </w:tc>
      </w:tr>
      <w:tr w:rsidRPr="00334533" w:rsidR="00893BE5" w:rsidTr="7F0B814C" w14:paraId="3A9458D7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562C75D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7B72F0AE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664355A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1A96511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7DF4E37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44FB30F8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516E064C" w14:textId="77777777">
        <w:trPr>
          <w:trHeight w:val="213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1DA6542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07A22AB9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10:30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3041E39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="3A72F296" w:rsidP="7E58E92D" w:rsidRDefault="3A72F296" w14:paraId="506B9675" w14:textId="205EE6B5">
            <w:pPr>
              <w:pStyle w:val="TableParagraph"/>
              <w:jc w:val="center"/>
              <w:rPr>
                <w:sz w:val="18"/>
                <w:szCs w:val="18"/>
              </w:rPr>
            </w:pPr>
            <w:r w:rsidRPr="7E58E92D" w:rsidR="3A72F296">
              <w:rPr>
                <w:sz w:val="18"/>
                <w:szCs w:val="18"/>
              </w:rPr>
              <w:t>İnsan Kaynakları Yönetimi</w:t>
            </w:r>
          </w:p>
          <w:p w:rsidR="3A72F296" w:rsidP="7E58E92D" w:rsidRDefault="3A72F296" w14:paraId="54871886" w14:textId="51E4856C">
            <w:pPr>
              <w:pStyle w:val="TableParagraph"/>
              <w:spacing w:before="2" w:line="203" w:lineRule="exact"/>
              <w:ind w:left="737" w:right="665"/>
              <w:jc w:val="center"/>
              <w:rPr>
                <w:sz w:val="18"/>
                <w:szCs w:val="18"/>
              </w:rPr>
            </w:pPr>
            <w:r w:rsidRPr="7E58E92D" w:rsidR="3A72F296">
              <w:rPr>
                <w:sz w:val="18"/>
                <w:szCs w:val="18"/>
              </w:rPr>
              <w:t>Mustafa Yücel</w:t>
            </w:r>
          </w:p>
          <w:p w:rsidR="2D72F4BB" w:rsidP="7E58E92D" w:rsidRDefault="2D72F4BB" w14:paraId="290DB408" w14:textId="620BC84E">
            <w:pPr>
              <w:pStyle w:val="TableParagraph"/>
              <w:spacing w:before="2" w:line="203" w:lineRule="exact"/>
              <w:ind w:left="737" w:right="665"/>
              <w:jc w:val="center"/>
              <w:rPr>
                <w:sz w:val="18"/>
                <w:szCs w:val="18"/>
              </w:rPr>
            </w:pPr>
            <w:r w:rsidRPr="7F0B814C" w:rsidR="67EC3217">
              <w:rPr>
                <w:sz w:val="18"/>
                <w:szCs w:val="18"/>
              </w:rPr>
              <w:t>C 201</w:t>
            </w: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42C6D79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6E1831B3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1882B049" w14:textId="77777777">
        <w:trPr>
          <w:trHeight w:val="163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54E11D2A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44C76D7E" w14:textId="77777777">
            <w:pPr>
              <w:pStyle w:val="TableParagraph"/>
              <w:spacing w:line="144" w:lineRule="exact"/>
              <w:ind w:left="52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11:30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334533" w:rsidP="476307EA" w:rsidRDefault="00334533" w14:paraId="31126E5D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/>
            <w:tcMar/>
          </w:tcPr>
          <w:p w:rsidR="3A72F296" w:rsidP="5CF9B65F" w:rsidRDefault="3A72F296" w14:paraId="174BBD8F" w14:textId="7554B651">
            <w:pPr>
              <w:pStyle w:val="TableParagraph"/>
              <w:spacing w:before="2" w:line="203" w:lineRule="exact"/>
              <w:ind w:left="737" w:right="665"/>
              <w:jc w:val="center"/>
              <w:rPr>
                <w:sz w:val="18"/>
                <w:szCs w:val="18"/>
              </w:rPr>
            </w:pPr>
            <w:r w:rsidRPr="5CF9B65F" w:rsidR="3A72F296">
              <w:rPr>
                <w:sz w:val="18"/>
                <w:szCs w:val="18"/>
              </w:rPr>
              <w:t>İnsan Kaynakları Yönetimi</w:t>
            </w:r>
          </w:p>
          <w:p w:rsidR="3A72F296" w:rsidP="5CF9B65F" w:rsidRDefault="3A72F296" w14:paraId="18CBF4D0" w14:textId="51E4856C">
            <w:pPr>
              <w:pStyle w:val="TableParagraph"/>
              <w:spacing w:before="2" w:line="203" w:lineRule="exact"/>
              <w:ind w:left="737" w:right="665"/>
              <w:jc w:val="center"/>
              <w:rPr>
                <w:sz w:val="18"/>
                <w:szCs w:val="18"/>
              </w:rPr>
            </w:pPr>
            <w:r w:rsidRPr="5CF9B65F" w:rsidR="3A72F296">
              <w:rPr>
                <w:sz w:val="18"/>
                <w:szCs w:val="18"/>
              </w:rPr>
              <w:t>Mustafa Yücel</w:t>
            </w:r>
          </w:p>
          <w:p w:rsidR="3A72F296" w:rsidP="5CF9B65F" w:rsidRDefault="3A72F296" w14:paraId="472A3A56" w14:textId="36871F70">
            <w:pPr>
              <w:pStyle w:val="TableParagraph"/>
              <w:spacing w:before="2" w:line="203" w:lineRule="exact"/>
              <w:ind w:left="737" w:right="665"/>
              <w:jc w:val="center"/>
              <w:rPr>
                <w:sz w:val="18"/>
                <w:szCs w:val="18"/>
              </w:rPr>
            </w:pPr>
            <w:r w:rsidRPr="5CF9B65F" w:rsidR="3A72F296">
              <w:rPr>
                <w:sz w:val="18"/>
                <w:szCs w:val="18"/>
              </w:rPr>
              <w:t>C 201</w:t>
            </w: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334533" w:rsidP="476307EA" w:rsidRDefault="00334533" w14:paraId="62431CDC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334533" w:rsidP="476307EA" w:rsidRDefault="00334533" w14:paraId="268348FF" w14:textId="10EC2C39">
            <w:pPr>
              <w:pStyle w:val="TableParagraph"/>
              <w:spacing w:line="181" w:lineRule="exact"/>
              <w:ind w:left="365" w:right="274"/>
              <w:jc w:val="center"/>
              <w:rPr>
                <w:sz w:val="18"/>
                <w:szCs w:val="18"/>
              </w:rPr>
            </w:pPr>
          </w:p>
        </w:tc>
      </w:tr>
      <w:tr w:rsidRPr="00334533" w:rsidR="00334533" w:rsidTr="7F0B814C" w14:paraId="73C554E1" w14:textId="77777777">
        <w:trPr>
          <w:trHeight w:val="194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49E398E2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61632666" w14:textId="77777777">
            <w:pPr>
              <w:pStyle w:val="TableParagraph"/>
              <w:spacing w:before="16" w:line="15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12:30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16287F21" w14:textId="77777777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="476307EA" w:rsidP="476307EA" w:rsidRDefault="476307EA" w14:paraId="653BBE89" w14:textId="1263DF95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384BA73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34B3F2EB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49D10040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7D34F5C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3ABE314F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13:30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4753DF08" w14:textId="0BA2BA14">
            <w:pPr>
              <w:pStyle w:val="TableParagraph"/>
              <w:spacing w:before="1"/>
              <w:ind w:left="740" w:right="639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shd w:val="clear" w:color="auto" w:fill="FBD4B4" w:themeFill="accent6" w:themeFillTint="66"/>
            <w:tcMar/>
          </w:tcPr>
          <w:p w:rsidR="7E58E92D" w:rsidP="7E58E92D" w:rsidRDefault="7E58E92D" w14:paraId="3676562B" w14:textId="1DA0605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1D7B270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4F904CB7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6F0C31ED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06971CD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57E30941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14:30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49B68ECE" w:rsidP="476307EA" w:rsidRDefault="49B68ECE" w14:paraId="634154F6" w14:textId="7322B24F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4C2A0270">
              <w:rPr>
                <w:sz w:val="18"/>
                <w:szCs w:val="18"/>
              </w:rPr>
              <w:t>OSD</w:t>
            </w: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092B6B" w:rsidP="476307EA" w:rsidRDefault="00092B6B" w14:paraId="2960411F" w14:textId="3D6888EB">
            <w:pPr>
              <w:pStyle w:val="TableParagraph"/>
              <w:spacing w:before="2" w:line="203" w:lineRule="exact"/>
              <w:ind w:left="737"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893BE5" w:rsidP="476307EA" w:rsidRDefault="28074E3C" w14:paraId="1BA435D3" w14:textId="50C0E856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893BE5" w:rsidP="476307EA" w:rsidRDefault="00893BE5" w14:paraId="7251363B" w14:textId="57BE24BB">
            <w:pPr>
              <w:pStyle w:val="TableParagraph"/>
              <w:spacing w:before="39" w:line="210" w:lineRule="atLeast"/>
              <w:ind w:right="174"/>
              <w:rPr>
                <w:sz w:val="18"/>
                <w:szCs w:val="18"/>
              </w:rPr>
            </w:pPr>
            <w:r w:rsidRPr="476307EA" w:rsidR="4396A88A">
              <w:rPr>
                <w:sz w:val="18"/>
                <w:szCs w:val="18"/>
              </w:rPr>
              <w:t>Türkiye Ekonomisi</w:t>
            </w:r>
          </w:p>
          <w:p w:rsidRPr="00334533" w:rsidR="00893BE5" w:rsidP="476307EA" w:rsidRDefault="00893BE5" w14:paraId="2E42512E" w14:textId="6B2E0EC7">
            <w:pPr>
              <w:pStyle w:val="TableParagraph"/>
              <w:spacing w:before="39" w:line="210" w:lineRule="atLeast"/>
              <w:ind w:right="174"/>
              <w:rPr>
                <w:sz w:val="18"/>
                <w:szCs w:val="18"/>
              </w:rPr>
            </w:pPr>
            <w:r w:rsidRPr="476307EA" w:rsidR="4396A88A">
              <w:rPr>
                <w:sz w:val="18"/>
                <w:szCs w:val="18"/>
              </w:rPr>
              <w:t>Mehmet Yunus Çelik</w:t>
            </w:r>
          </w:p>
          <w:p w:rsidRPr="00334533" w:rsidR="00893BE5" w:rsidP="476307EA" w:rsidRDefault="00893BE5" w14:paraId="58F945AA" w14:textId="6BD292A8">
            <w:pPr>
              <w:pStyle w:val="TableParagraph"/>
              <w:spacing w:before="39" w:line="210" w:lineRule="atLeast"/>
              <w:ind w:right="174"/>
              <w:rPr>
                <w:sz w:val="18"/>
                <w:szCs w:val="18"/>
              </w:rPr>
            </w:pPr>
            <w:r w:rsidRPr="476307EA" w:rsidR="2D8D8D53">
              <w:rPr>
                <w:sz w:val="18"/>
                <w:szCs w:val="18"/>
              </w:rPr>
              <w:t>B 114</w:t>
            </w:r>
          </w:p>
        </w:tc>
      </w:tr>
      <w:tr w:rsidRPr="00334533" w:rsidR="00893BE5" w:rsidTr="7F0B814C" w14:paraId="567E53EE" w14:textId="77777777">
        <w:trPr>
          <w:trHeight w:val="23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03EFCA4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18C649D0" w14:textId="77777777">
            <w:pPr>
              <w:pStyle w:val="TableParagraph"/>
              <w:spacing w:before="38" w:line="181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15:30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5F96A72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5B95CD1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5220BBB2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13CB595B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017ACCCA" w14:textId="77777777">
        <w:trPr>
          <w:trHeight w:val="19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6D9C8D3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6AC3E951" w14:textId="77777777">
            <w:pPr>
              <w:pStyle w:val="TableParagraph"/>
              <w:spacing w:before="8" w:line="166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16:30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675E05E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2FC17F8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0A4F722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5AE48A43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21AC8C02" w14:textId="77777777">
        <w:trPr>
          <w:trHeight w:val="344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34533" w:rsidR="00334533" w:rsidP="476307EA" w:rsidRDefault="00334533" w14:paraId="50F40DEB" w14:textId="51D75668">
            <w:pPr>
              <w:pStyle w:val="TableParagraph"/>
              <w:spacing w:before="9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334533">
              <w:rPr>
                <w:b w:val="1"/>
                <w:bCs w:val="1"/>
                <w:sz w:val="18"/>
                <w:szCs w:val="18"/>
              </w:rPr>
              <w:t>PERŞEMBE</w:t>
            </w:r>
          </w:p>
          <w:p w:rsidRPr="00334533" w:rsidR="00334533" w:rsidP="476307EA" w:rsidRDefault="00334533" w14:paraId="30228092" w14:textId="3B5AC9AC">
            <w:pPr>
              <w:pStyle w:val="TableParagraph"/>
              <w:spacing w:before="1" w:line="254" w:lineRule="auto"/>
              <w:ind w:left="138" w:right="97" w:firstLine="26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789C478C" w14:textId="77777777">
            <w:pPr>
              <w:pStyle w:val="TableParagraph"/>
              <w:spacing w:before="98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08:30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693AB1" w:rsidR="00334533" w:rsidP="476307EA" w:rsidRDefault="00334533" w14:paraId="22A9896A" w14:textId="2942C4F4">
            <w:pPr>
              <w:pStyle w:val="TableParagraph"/>
              <w:jc w:val="center"/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48F74F1D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Genel İşletme</w:t>
            </w:r>
          </w:p>
          <w:p w:rsidRPr="00693AB1" w:rsidR="00334533" w:rsidP="476307EA" w:rsidRDefault="00334533" w14:paraId="7463C834" w14:textId="60CA51E5">
            <w:pPr>
              <w:pStyle w:val="TableParagraph"/>
              <w:jc w:val="center"/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48F74F1D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Neslişah Özdemir</w:t>
            </w:r>
          </w:p>
          <w:p w:rsidRPr="00693AB1" w:rsidR="00334533" w:rsidP="476307EA" w:rsidRDefault="00334533" w14:paraId="77A52294" w14:textId="02B90399">
            <w:pPr>
              <w:pStyle w:val="TableParagraph"/>
              <w:jc w:val="center"/>
              <w:rPr>
                <w:b w:val="1"/>
                <w:bCs w:val="1"/>
                <w:color w:val="000000" w:themeColor="text1"/>
                <w:sz w:val="18"/>
                <w:szCs w:val="18"/>
              </w:rPr>
            </w:pPr>
            <w:r w:rsidRPr="476307EA" w:rsidR="48F74F1D">
              <w:rPr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C 301</w:t>
            </w: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334533" w:rsidP="476307EA" w:rsidRDefault="00334533" w14:paraId="51E1367B" w14:textId="78BE5B7C">
            <w:pPr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61E71042">
              <w:rPr>
                <w:color w:val="000000" w:themeColor="text1" w:themeTint="FF" w:themeShade="FF"/>
                <w:sz w:val="18"/>
                <w:szCs w:val="18"/>
              </w:rPr>
              <w:t xml:space="preserve">                      </w:t>
            </w:r>
            <w:r w:rsidRPr="476307EA" w:rsidR="2A2CF397">
              <w:rPr>
                <w:color w:val="000000" w:themeColor="text1" w:themeTint="FF" w:themeShade="FF"/>
                <w:sz w:val="18"/>
                <w:szCs w:val="18"/>
              </w:rPr>
              <w:t>İstatistik II</w:t>
            </w:r>
          </w:p>
          <w:p w:rsidRPr="00334533" w:rsidR="00334533" w:rsidP="476307EA" w:rsidRDefault="00334533" w14:paraId="6035D51F" w14:textId="45CEA8B5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5A27F2D5">
              <w:rPr>
                <w:color w:val="000000" w:themeColor="text1" w:themeTint="FF" w:themeShade="FF"/>
                <w:sz w:val="18"/>
                <w:szCs w:val="18"/>
              </w:rPr>
              <w:t xml:space="preserve">                       </w:t>
            </w:r>
            <w:r w:rsidRPr="476307EA" w:rsidR="2A2CF397">
              <w:rPr>
                <w:color w:val="000000" w:themeColor="text1" w:themeTint="FF" w:themeShade="FF"/>
                <w:sz w:val="18"/>
                <w:szCs w:val="18"/>
              </w:rPr>
              <w:t>Sedef Şen</w:t>
            </w:r>
          </w:p>
          <w:p w:rsidRPr="00334533" w:rsidR="00334533" w:rsidP="476307EA" w:rsidRDefault="00334533" w14:paraId="007DCDA8" w14:textId="495502C1">
            <w:pPr>
              <w:pStyle w:val="TableParagraph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18"/>
                <w:szCs w:val="18"/>
              </w:rPr>
            </w:pPr>
            <w:r w:rsidRPr="476307EA" w:rsidR="60187854">
              <w:rPr>
                <w:sz w:val="18"/>
                <w:szCs w:val="18"/>
              </w:rPr>
              <w:t>B 114</w:t>
            </w: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334533" w:rsidP="476307EA" w:rsidRDefault="00334533" w14:paraId="450EA2D7" w14:textId="1DC5517F">
            <w:pPr>
              <w:pStyle w:val="TableParagraph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334533" w:rsidP="476307EA" w:rsidRDefault="00334533" w14:paraId="7DB45F53" w14:textId="360982E8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68829A6D">
              <w:rPr>
                <w:sz w:val="18"/>
                <w:szCs w:val="18"/>
              </w:rPr>
              <w:t>Kamu Ekonomisi</w:t>
            </w:r>
          </w:p>
          <w:p w:rsidRPr="00334533" w:rsidR="00334533" w:rsidP="476307EA" w:rsidRDefault="00334533" w14:paraId="788ECA2D" w14:textId="17EB3515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68829A6D">
              <w:rPr>
                <w:sz w:val="18"/>
                <w:szCs w:val="18"/>
              </w:rPr>
              <w:t>Serkan Dilek</w:t>
            </w:r>
          </w:p>
          <w:p w:rsidRPr="00334533" w:rsidR="00334533" w:rsidP="476307EA" w:rsidRDefault="00334533" w14:paraId="3DD355C9" w14:textId="01BD4894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68829A6D">
              <w:rPr>
                <w:sz w:val="18"/>
                <w:szCs w:val="18"/>
              </w:rPr>
              <w:t>B 219</w:t>
            </w:r>
          </w:p>
        </w:tc>
      </w:tr>
      <w:tr w:rsidRPr="00334533" w:rsidR="00334533" w:rsidTr="7F0B814C" w14:paraId="1EDDEDC4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1A81F0B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0643AE88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717AAFBA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334533" w:rsidP="00B45172" w:rsidRDefault="00334533" w14:paraId="56EE48E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2908EB2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121FD38A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506BE464" w14:textId="77777777">
        <w:trPr>
          <w:trHeight w:val="327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1FE2DD96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079D3949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10:30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07F023C8" w14:textId="77777777">
            <w:pPr>
              <w:pStyle w:val="TableParagraph"/>
              <w:spacing w:before="3" w:line="158" w:lineRule="exact"/>
              <w:ind w:left="735" w:right="665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334533" w:rsidP="00B45172" w:rsidRDefault="00334533" w14:paraId="67AA6B7A" w14:textId="396F3A60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4BDB549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2916C19D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250F0D6F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74869460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1D06F370" w14:textId="77777777">
            <w:pPr>
              <w:pStyle w:val="TableParagraph"/>
              <w:spacing w:before="8" w:line="151" w:lineRule="exact"/>
              <w:ind w:left="52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11:30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334533" w:rsidP="476307EA" w:rsidRDefault="00334533" w14:paraId="6DF7CD79" w14:textId="18A1AE3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334533" w:rsidP="476307EA" w:rsidRDefault="00334533" w14:paraId="54738AF4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334533" w:rsidP="476307EA" w:rsidRDefault="00334533" w14:paraId="46ABBD8F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334533" w:rsidP="476307EA" w:rsidRDefault="00334533" w14:paraId="06BBA33E" w14:textId="77777777">
            <w:pPr>
              <w:pStyle w:val="TableParagraph"/>
              <w:spacing w:line="210" w:lineRule="atLeast"/>
              <w:ind w:left="547" w:right="454"/>
              <w:jc w:val="center"/>
              <w:rPr>
                <w:sz w:val="18"/>
                <w:szCs w:val="18"/>
              </w:rPr>
            </w:pPr>
          </w:p>
        </w:tc>
      </w:tr>
      <w:tr w:rsidRPr="00334533" w:rsidR="00334533" w:rsidTr="7F0B814C" w14:paraId="539C0EA6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464FCBC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70D4B02F" w14:textId="77777777">
            <w:pPr>
              <w:pStyle w:val="TableParagraph"/>
              <w:spacing w:before="8" w:line="151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12:30</w:t>
            </w:r>
          </w:p>
        </w:tc>
        <w:tc>
          <w:tcPr>
            <w:tcW w:w="2268" w:type="dxa"/>
            <w:vMerge/>
            <w:tcMar/>
          </w:tcPr>
          <w:p w:rsidRPr="00334533" w:rsidR="00334533" w:rsidP="00B45172" w:rsidRDefault="00334533" w14:paraId="2C4D6D57" w14:textId="77777777">
            <w:pPr>
              <w:pStyle w:val="TableParagraph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334533" w:rsidP="00B45172" w:rsidRDefault="00334533" w14:paraId="5C8C6B0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3382A365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5C71F136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334533" w:rsidTr="7F0B814C" w14:paraId="5A1F6B85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334533" w:rsidP="00334533" w:rsidRDefault="00334533" w14:paraId="62199465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334533" w:rsidP="476307EA" w:rsidRDefault="00334533" w14:paraId="7EACDB19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334533">
              <w:rPr>
                <w:sz w:val="18"/>
                <w:szCs w:val="18"/>
              </w:rPr>
              <w:t>13:30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="476307EA" w:rsidP="476307EA" w:rsidRDefault="476307EA" w14:paraId="1C23C527" w14:textId="78C55718">
            <w:pPr>
              <w:spacing w:before="1" w:beforeAutospacing="off" w:after="0" w:afterAutospacing="off"/>
              <w:ind w:left="-20" w:right="165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476307E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Atatürk İlkeleri ve İnkılap Tarihi I KUZEM </w:t>
            </w:r>
            <w:r w:rsidRPr="476307EA" w:rsidR="476307E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(13.30-15.00)</w:t>
            </w:r>
          </w:p>
        </w:tc>
        <w:tc>
          <w:tcPr>
            <w:tcW w:w="2645" w:type="dxa"/>
            <w:vMerge/>
            <w:tcMar/>
          </w:tcPr>
          <w:p w:rsidRPr="00334533" w:rsidR="00334533" w:rsidP="00B45172" w:rsidRDefault="00334533" w14:paraId="0DA123B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334533" w:rsidP="00B45172" w:rsidRDefault="00334533" w14:paraId="4C4CEA3D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334533" w:rsidP="00B45172" w:rsidRDefault="00334533" w14:paraId="50895670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2403CE59" w14:textId="77777777">
        <w:trPr>
          <w:trHeight w:val="163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38C1F85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2B47B904" w14:textId="77777777">
            <w:pPr>
              <w:pStyle w:val="TableParagraph"/>
              <w:spacing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14:30</w:t>
            </w:r>
          </w:p>
        </w:tc>
        <w:tc>
          <w:tcPr>
            <w:tcW w:w="2268" w:type="dxa"/>
            <w:vMerge/>
            <w:tcMar/>
          </w:tcPr>
          <w:p w:rsidR="5B568499" w:rsidP="5B568499" w:rsidRDefault="5B568499" w14:paraId="37A3911D" w14:textId="186396CD">
            <w:pPr>
              <w:pStyle w:val="TableParagraph"/>
              <w:jc w:val="center"/>
              <w:rPr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334533" w:rsidP="476307EA" w:rsidRDefault="00334533" w14:paraId="5494CF5D" w14:textId="0CBE49BE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00803025">
              <w:rPr>
                <w:color w:val="000000" w:themeColor="text1" w:themeTint="FF" w:themeShade="FF"/>
                <w:sz w:val="18"/>
                <w:szCs w:val="18"/>
              </w:rPr>
              <w:t>Makro İktisat II</w:t>
            </w:r>
          </w:p>
          <w:p w:rsidRPr="00334533" w:rsidR="00334533" w:rsidP="476307EA" w:rsidRDefault="00334533" w14:paraId="4B5F8452" w14:textId="4AB2CD5A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00803025">
              <w:rPr>
                <w:color w:val="000000" w:themeColor="text1" w:themeTint="FF" w:themeShade="FF"/>
                <w:sz w:val="18"/>
                <w:szCs w:val="18"/>
              </w:rPr>
              <w:t xml:space="preserve">Hüseyin Levent </w:t>
            </w:r>
            <w:r w:rsidRPr="476307EA" w:rsidR="00803025">
              <w:rPr>
                <w:color w:val="000000" w:themeColor="text1" w:themeTint="FF" w:themeShade="FF"/>
                <w:sz w:val="18"/>
                <w:szCs w:val="18"/>
              </w:rPr>
              <w:t>Korap</w:t>
            </w:r>
          </w:p>
          <w:p w:rsidRPr="00334533" w:rsidR="00334533" w:rsidP="476307EA" w:rsidRDefault="00334533" w14:paraId="3E5C9338" w14:textId="1CB75156">
            <w:pPr>
              <w:pStyle w:val="Normal"/>
              <w:rPr>
                <w:color w:val="000000" w:themeColor="text1" w:themeTint="FF" w:themeShade="FF"/>
                <w:sz w:val="18"/>
                <w:szCs w:val="18"/>
              </w:rPr>
            </w:pPr>
            <w:r w:rsidRPr="476307EA" w:rsidR="7FE977B2">
              <w:rPr>
                <w:color w:val="000000" w:themeColor="text1" w:themeTint="FF" w:themeShade="FF"/>
                <w:sz w:val="18"/>
                <w:szCs w:val="18"/>
              </w:rPr>
              <w:t xml:space="preserve">C </w:t>
            </w:r>
            <w:r w:rsidRPr="476307EA" w:rsidR="108CADE0">
              <w:rPr>
                <w:color w:val="000000" w:themeColor="text1" w:themeTint="FF" w:themeShade="FF"/>
                <w:sz w:val="18"/>
                <w:szCs w:val="18"/>
              </w:rPr>
              <w:t>2</w:t>
            </w:r>
            <w:r w:rsidRPr="476307EA" w:rsidR="7FE977B2">
              <w:rPr>
                <w:color w:val="000000" w:themeColor="text1" w:themeTint="FF" w:themeShade="FF"/>
                <w:sz w:val="18"/>
                <w:szCs w:val="18"/>
              </w:rPr>
              <w:t>01</w:t>
            </w:r>
          </w:p>
          <w:p w:rsidRPr="00334533" w:rsidR="00334533" w:rsidP="476307EA" w:rsidRDefault="00334533" w14:paraId="416ED6B9" w14:textId="54CC52D8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DB396B" w:rsidP="476307EA" w:rsidRDefault="00DB396B" w14:paraId="712B0639" w14:textId="0AAE0B15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7BA79BCF">
              <w:rPr>
                <w:b w:val="1"/>
                <w:bCs w:val="1"/>
                <w:sz w:val="18"/>
                <w:szCs w:val="18"/>
              </w:rPr>
              <w:t xml:space="preserve">Türk İktisat Tarihi </w:t>
            </w:r>
          </w:p>
          <w:p w:rsidRPr="00334533" w:rsidR="00DB396B" w:rsidP="476307EA" w:rsidRDefault="00DB396B" w14:paraId="10424B71" w14:textId="0987E262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7BA79BCF">
              <w:rPr>
                <w:b w:val="1"/>
                <w:bCs w:val="1"/>
                <w:sz w:val="18"/>
                <w:szCs w:val="18"/>
              </w:rPr>
              <w:t>Murat Fidan</w:t>
            </w:r>
          </w:p>
          <w:p w:rsidRPr="00334533" w:rsidR="00DB396B" w:rsidP="476307EA" w:rsidRDefault="00DB396B" w14:paraId="209AA613" w14:textId="64502F22">
            <w:pPr>
              <w:pStyle w:val="TableParagraph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7BA79BCF">
              <w:rPr>
                <w:b w:val="1"/>
                <w:bCs w:val="1"/>
                <w:sz w:val="18"/>
                <w:szCs w:val="18"/>
              </w:rPr>
              <w:t>C 302</w:t>
            </w: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893BE5" w:rsidP="476307EA" w:rsidRDefault="00893BE5" w14:paraId="05ADB28B" w14:textId="36D3D472">
            <w:pPr>
              <w:pStyle w:val="TableParagraph"/>
              <w:spacing w:line="210" w:lineRule="atLeast"/>
              <w:ind w:left="365" w:right="272"/>
              <w:jc w:val="center"/>
              <w:rPr>
                <w:sz w:val="18"/>
                <w:szCs w:val="18"/>
              </w:rPr>
            </w:pPr>
            <w:r w:rsidRPr="476307EA" w:rsidR="606679A2">
              <w:rPr>
                <w:sz w:val="18"/>
                <w:szCs w:val="18"/>
              </w:rPr>
              <w:t>Kalkınma Ekonomisi</w:t>
            </w:r>
          </w:p>
          <w:p w:rsidRPr="00334533" w:rsidR="00893BE5" w:rsidP="476307EA" w:rsidRDefault="00893BE5" w14:paraId="3A75FBC3" w14:textId="7DCF6847">
            <w:pPr>
              <w:pStyle w:val="TableParagraph"/>
              <w:spacing w:line="210" w:lineRule="atLeast"/>
              <w:ind w:left="365" w:right="272"/>
              <w:jc w:val="center"/>
              <w:rPr>
                <w:sz w:val="18"/>
                <w:szCs w:val="18"/>
              </w:rPr>
            </w:pPr>
            <w:r w:rsidRPr="476307EA" w:rsidR="606679A2">
              <w:rPr>
                <w:sz w:val="18"/>
                <w:szCs w:val="18"/>
              </w:rPr>
              <w:t xml:space="preserve">Mehmet Yunus Çelik </w:t>
            </w:r>
          </w:p>
          <w:p w:rsidRPr="00334533" w:rsidR="00893BE5" w:rsidP="476307EA" w:rsidRDefault="00893BE5" w14:paraId="1664134A" w14:textId="5FD78503">
            <w:pPr>
              <w:pStyle w:val="TableParagraph"/>
              <w:spacing w:line="210" w:lineRule="atLeast"/>
              <w:ind w:left="365" w:right="272"/>
              <w:jc w:val="center"/>
              <w:rPr>
                <w:sz w:val="18"/>
                <w:szCs w:val="18"/>
              </w:rPr>
            </w:pPr>
            <w:r w:rsidRPr="476307EA" w:rsidR="606679A2">
              <w:rPr>
                <w:sz w:val="18"/>
                <w:szCs w:val="18"/>
              </w:rPr>
              <w:t>B 115</w:t>
            </w:r>
          </w:p>
        </w:tc>
      </w:tr>
      <w:tr w:rsidRPr="00334533" w:rsidR="00893BE5" w:rsidTr="7F0B814C" w14:paraId="1C4893AC" w14:textId="77777777">
        <w:trPr>
          <w:trHeight w:val="17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41004F19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0B1C71E3" w14:textId="77777777">
            <w:pPr>
              <w:pStyle w:val="TableParagraph"/>
              <w:spacing w:before="8" w:line="151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15:30</w:t>
            </w:r>
          </w:p>
        </w:tc>
        <w:tc>
          <w:tcPr>
            <w:tcW w:w="2268" w:type="dxa"/>
            <w:shd w:val="clear" w:color="auto" w:fill="DDD9C3" w:themeFill="background2" w:themeFillShade="E6"/>
            <w:tcMar/>
          </w:tcPr>
          <w:p w:rsidR="476307EA" w:rsidP="476307EA" w:rsidRDefault="476307EA" w14:paraId="1603D3B2" w14:textId="02694E5F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476307E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Türk Dili I KUZEM </w:t>
            </w:r>
            <w:r w:rsidRPr="476307EA" w:rsidR="476307E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(15.15-16:45)</w:t>
            </w: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67C0C65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308D56CC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797E50C6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379C0025" w14:textId="77777777">
        <w:trPr>
          <w:trHeight w:val="281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7B04FA4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59506FF5" w14:textId="77777777">
            <w:pPr>
              <w:pStyle w:val="TableParagraph"/>
              <w:spacing w:before="1" w:line="159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16:30</w:t>
            </w:r>
          </w:p>
        </w:tc>
        <w:tc>
          <w:tcPr>
            <w:tcW w:w="2268" w:type="dxa"/>
            <w:shd w:val="clear" w:color="auto" w:fill="DDD9C3" w:themeFill="background2" w:themeFillShade="E6"/>
            <w:tcMar/>
          </w:tcPr>
          <w:p w:rsidR="476307EA" w:rsidP="476307EA" w:rsidRDefault="476307EA" w14:paraId="17B0CD36" w14:textId="79FD726E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76307EA" w:rsidR="476307E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18"/>
                <w:szCs w:val="18"/>
              </w:rPr>
              <w:t xml:space="preserve">Yabancı Dil I KUZEM </w:t>
            </w:r>
            <w:r w:rsidRPr="476307EA" w:rsidR="476307EA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(17:00-18.30)</w:t>
            </w: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1A93948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6AA258D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6FFBD3EC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6996C8E5" w14:textId="77777777">
        <w:trPr>
          <w:trHeight w:val="186"/>
        </w:trPr>
        <w:tc>
          <w:tcPr>
            <w:tcW w:w="427" w:type="dxa"/>
            <w:vMerge w:val="restart"/>
            <w:shd w:val="clear" w:color="auto" w:fill="D9D9D9" w:themeFill="background1" w:themeFillShade="D9"/>
            <w:tcMar/>
            <w:textDirection w:val="btLr"/>
          </w:tcPr>
          <w:p w:rsidRPr="00334533" w:rsidR="00893BE5" w:rsidP="476307EA" w:rsidRDefault="00334533" w14:paraId="30DCCCAD" w14:textId="1E749611">
            <w:pPr>
              <w:pStyle w:val="TableParagraph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00334533">
              <w:rPr>
                <w:b w:val="1"/>
                <w:bCs w:val="1"/>
                <w:sz w:val="18"/>
                <w:szCs w:val="18"/>
              </w:rPr>
              <w:t>CUMA</w:t>
            </w:r>
          </w:p>
          <w:p w:rsidRPr="00334533" w:rsidR="00893BE5" w:rsidP="476307EA" w:rsidRDefault="00893BE5" w14:paraId="36AF6883" w14:textId="77777777">
            <w:pPr>
              <w:pStyle w:val="TableParagraph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334533" w:rsidR="00893BE5" w:rsidP="476307EA" w:rsidRDefault="00893BE5" w14:paraId="54C529ED" w14:textId="77777777">
            <w:pPr>
              <w:pStyle w:val="TableParagraph"/>
              <w:spacing w:before="9"/>
              <w:ind w:left="113" w:right="113"/>
              <w:jc w:val="center"/>
              <w:rPr>
                <w:b w:val="1"/>
                <w:bCs w:val="1"/>
                <w:sz w:val="18"/>
                <w:szCs w:val="18"/>
              </w:rPr>
            </w:pPr>
          </w:p>
          <w:p w:rsidRPr="00334533" w:rsidR="00893BE5" w:rsidP="476307EA" w:rsidRDefault="00893BE5" w14:paraId="06FB71A2" w14:textId="24F791FE">
            <w:pPr>
              <w:pStyle w:val="TableParagraph"/>
              <w:spacing w:line="254" w:lineRule="auto"/>
              <w:ind w:left="138" w:right="97" w:firstLine="17"/>
              <w:jc w:val="center"/>
              <w:rPr>
                <w:b w:val="1"/>
                <w:bCs w:val="1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08134F2F" w14:textId="77777777">
            <w:pPr>
              <w:pStyle w:val="TableParagraph"/>
              <w:spacing w:before="15" w:line="151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08:30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Pr="00334533" w:rsidR="00893BE5" w:rsidP="476307EA" w:rsidRDefault="00893BE5" w14:paraId="65B8289D" w14:textId="02ACD326">
            <w:pPr>
              <w:pStyle w:val="TableParagraph"/>
              <w:spacing w:before="2" w:line="166" w:lineRule="exact"/>
              <w:ind w:left="735" w:right="0"/>
              <w:jc w:val="center"/>
              <w:rPr>
                <w:sz w:val="18"/>
                <w:szCs w:val="18"/>
              </w:rPr>
            </w:pPr>
            <w:r w:rsidRPr="476307EA" w:rsidR="0AE01A39">
              <w:rPr>
                <w:sz w:val="18"/>
                <w:szCs w:val="18"/>
              </w:rPr>
              <w:t>Matematik II</w:t>
            </w:r>
          </w:p>
          <w:p w:rsidRPr="00334533" w:rsidR="00893BE5" w:rsidP="476307EA" w:rsidRDefault="00893BE5" w14:paraId="7559DEC7" w14:textId="15F6C52B">
            <w:pPr>
              <w:pStyle w:val="TableParagraph"/>
              <w:spacing w:before="2" w:line="166" w:lineRule="exact"/>
              <w:ind w:left="735" w:right="0"/>
              <w:jc w:val="center"/>
              <w:rPr>
                <w:sz w:val="18"/>
                <w:szCs w:val="18"/>
              </w:rPr>
            </w:pPr>
            <w:r w:rsidRPr="476307EA" w:rsidR="0AE01A39">
              <w:rPr>
                <w:sz w:val="18"/>
                <w:szCs w:val="18"/>
              </w:rPr>
              <w:t xml:space="preserve">Hüseyin Levent </w:t>
            </w:r>
            <w:r w:rsidRPr="476307EA" w:rsidR="0AE01A39">
              <w:rPr>
                <w:sz w:val="18"/>
                <w:szCs w:val="18"/>
              </w:rPr>
              <w:t>Korap</w:t>
            </w:r>
          </w:p>
          <w:p w:rsidRPr="00334533" w:rsidR="00893BE5" w:rsidP="476307EA" w:rsidRDefault="00893BE5" w14:paraId="3691E7B2" w14:textId="09D1239A">
            <w:pPr>
              <w:pStyle w:val="TableParagraph"/>
              <w:spacing w:before="2" w:line="166" w:lineRule="exact"/>
              <w:ind w:left="735" w:right="0"/>
              <w:jc w:val="center"/>
              <w:rPr>
                <w:sz w:val="18"/>
                <w:szCs w:val="18"/>
              </w:rPr>
            </w:pPr>
            <w:r w:rsidRPr="476307EA" w:rsidR="0AE01A39">
              <w:rPr>
                <w:sz w:val="18"/>
                <w:szCs w:val="18"/>
              </w:rPr>
              <w:t>B 114</w:t>
            </w: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893BE5" w:rsidP="476307EA" w:rsidRDefault="00893BE5" w14:paraId="4F0CA88D" w14:textId="3C753771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5F0728EC">
              <w:rPr>
                <w:sz w:val="18"/>
                <w:szCs w:val="18"/>
              </w:rPr>
              <w:t>Kamu Maliyesi</w:t>
            </w:r>
          </w:p>
          <w:p w:rsidRPr="00334533" w:rsidR="00893BE5" w:rsidP="476307EA" w:rsidRDefault="00893BE5" w14:paraId="15709941" w14:textId="4652A455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5F0728EC">
              <w:rPr>
                <w:sz w:val="18"/>
                <w:szCs w:val="18"/>
              </w:rPr>
              <w:t>Onur Şimşek</w:t>
            </w:r>
          </w:p>
          <w:p w:rsidRPr="00334533" w:rsidR="00893BE5" w:rsidP="476307EA" w:rsidRDefault="00893BE5" w14:paraId="526770CE" w14:textId="68FAC623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5F0728EC">
              <w:rPr>
                <w:sz w:val="18"/>
                <w:szCs w:val="18"/>
              </w:rPr>
              <w:t>B 220</w:t>
            </w: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092B6B" w:rsidP="476307EA" w:rsidRDefault="00092B6B" w14:paraId="77499D29" w14:textId="0290DF4D">
            <w:pPr>
              <w:pStyle w:val="TableParagraph"/>
              <w:spacing w:before="2" w:line="166" w:lineRule="exact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6A8665F8">
              <w:rPr>
                <w:b w:val="1"/>
                <w:bCs w:val="1"/>
                <w:sz w:val="18"/>
                <w:szCs w:val="18"/>
              </w:rPr>
              <w:t>Ekonometri II</w:t>
            </w:r>
          </w:p>
          <w:p w:rsidRPr="00334533" w:rsidR="00092B6B" w:rsidP="476307EA" w:rsidRDefault="00092B6B" w14:paraId="23E7C9BA" w14:textId="382CDA18">
            <w:pPr>
              <w:pStyle w:val="TableParagraph"/>
              <w:spacing w:before="2" w:line="166" w:lineRule="exact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6A8665F8">
              <w:rPr>
                <w:b w:val="1"/>
                <w:bCs w:val="1"/>
                <w:sz w:val="18"/>
                <w:szCs w:val="18"/>
              </w:rPr>
              <w:t>Sedef Şen</w:t>
            </w:r>
          </w:p>
          <w:p w:rsidRPr="00334533" w:rsidR="00092B6B" w:rsidP="476307EA" w:rsidRDefault="00092B6B" w14:paraId="1C08A9C2" w14:textId="31EC01A4">
            <w:pPr>
              <w:pStyle w:val="TableParagraph"/>
              <w:spacing w:before="2" w:line="166" w:lineRule="exact"/>
              <w:ind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6A8665F8">
              <w:rPr>
                <w:b w:val="1"/>
                <w:bCs w:val="1"/>
                <w:sz w:val="18"/>
                <w:szCs w:val="18"/>
              </w:rPr>
              <w:t xml:space="preserve">C </w:t>
            </w:r>
            <w:r w:rsidRPr="476307EA" w:rsidR="7DDD1CD5">
              <w:rPr>
                <w:b w:val="1"/>
                <w:bCs w:val="1"/>
                <w:sz w:val="18"/>
                <w:szCs w:val="18"/>
              </w:rPr>
              <w:t>2</w:t>
            </w:r>
            <w:r w:rsidRPr="476307EA" w:rsidR="6A8665F8">
              <w:rPr>
                <w:b w:val="1"/>
                <w:bCs w:val="1"/>
                <w:sz w:val="18"/>
                <w:szCs w:val="18"/>
              </w:rPr>
              <w:t>02</w:t>
            </w:r>
          </w:p>
          <w:p w:rsidRPr="00334533" w:rsidR="00092B6B" w:rsidP="476307EA" w:rsidRDefault="00092B6B" w14:paraId="75D11A89" w14:textId="1B23B2D3">
            <w:pPr>
              <w:pStyle w:val="TableParagraph"/>
              <w:spacing w:before="2" w:line="166" w:lineRule="exact"/>
              <w:ind w:left="318" w:right="244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893BE5" w:rsidP="476307EA" w:rsidRDefault="00893BE5" w14:paraId="7CBEED82" w14:textId="112849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Pr="00334533" w:rsidR="00893BE5" w:rsidTr="7F0B814C" w14:paraId="1907A7DD" w14:textId="77777777">
        <w:trPr>
          <w:trHeight w:val="14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6E36661F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29427CBF" w14:textId="77777777">
            <w:pPr>
              <w:pStyle w:val="TableParagraph"/>
              <w:spacing w:line="130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09:30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38645DC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135E58C4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62EBF9A1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0C6C2CD5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27098540" w14:textId="77777777">
        <w:trPr>
          <w:trHeight w:val="14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709E88E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39D62F93" w14:textId="77777777">
            <w:pPr>
              <w:pStyle w:val="TableParagraph"/>
              <w:spacing w:line="130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10:30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508C98E9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779F8E7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7818863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44F69B9A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650A654C" w14:textId="77777777">
        <w:trPr>
          <w:trHeight w:val="14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5F07D11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4A375991" w14:textId="77777777">
            <w:pPr>
              <w:pStyle w:val="TableParagraph"/>
              <w:spacing w:line="130" w:lineRule="exact"/>
              <w:ind w:left="52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11:30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="5B568499" w:rsidP="476307EA" w:rsidRDefault="5B568499" w14:paraId="3DE3F19D" w14:textId="196F46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893BE5" w:rsidP="476307EA" w:rsidRDefault="00893BE5" w14:paraId="43D6B1D6" w14:textId="77777777">
            <w:pPr>
              <w:pStyle w:val="TableParagraph"/>
              <w:spacing w:line="151" w:lineRule="exact"/>
              <w:ind w:left="737" w:right="665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893BE5" w:rsidP="476307EA" w:rsidRDefault="00893BE5" w14:paraId="17DBC151" w14:textId="77777777">
            <w:pPr>
              <w:pStyle w:val="TableParagraph"/>
              <w:spacing w:line="151" w:lineRule="exact"/>
              <w:ind w:left="318" w:right="244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893BE5" w:rsidP="476307EA" w:rsidRDefault="00893BE5" w14:paraId="6F8BD81B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Pr="00334533" w:rsidR="00893BE5" w:rsidTr="7F0B814C" w14:paraId="36559C00" w14:textId="77777777">
        <w:trPr>
          <w:trHeight w:val="14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2613E9C1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7A8BA9D5" w14:textId="77777777">
            <w:pPr>
              <w:pStyle w:val="TableParagraph"/>
              <w:spacing w:line="130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12:30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1037B8A3" w14:textId="2AD63AEB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687C6DE0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5B2F937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58E6DD4E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194F76ED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7D3BEE8F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6C4F55B0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13:30</w:t>
            </w:r>
          </w:p>
        </w:tc>
        <w:tc>
          <w:tcPr>
            <w:tcW w:w="2268" w:type="dxa"/>
            <w:vMerge/>
            <w:tcMar/>
          </w:tcPr>
          <w:p w:rsidRPr="00334533" w:rsidR="00893BE5" w:rsidP="00B45172" w:rsidRDefault="00893BE5" w14:paraId="3B88899E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P="00B45172" w:rsidRDefault="00893BE5" w14:paraId="69E2BB2B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P="00B45172" w:rsidRDefault="00893BE5" w14:paraId="57C0D79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P="00B45172" w:rsidRDefault="00893BE5" w14:paraId="0D142F6F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334533" w:rsidR="00893BE5" w:rsidTr="7F0B814C" w14:paraId="7BAA5F48" w14:textId="77777777">
        <w:trPr>
          <w:trHeight w:val="149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4475AD14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181C1FBF" w14:textId="77777777">
            <w:pPr>
              <w:pStyle w:val="TableParagraph"/>
              <w:spacing w:line="130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14:30</w:t>
            </w:r>
          </w:p>
        </w:tc>
        <w:tc>
          <w:tcPr>
            <w:tcW w:w="2268" w:type="dxa"/>
            <w:vMerge w:val="restart"/>
            <w:shd w:val="clear" w:color="auto" w:fill="DDD9C3" w:themeFill="background2" w:themeFillShade="E6"/>
            <w:tcMar/>
          </w:tcPr>
          <w:p w:rsidR="5B568499" w:rsidP="476307EA" w:rsidRDefault="5B568499" w14:paraId="42673A63" w14:textId="1FFD6FB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FBD4B4" w:themeFill="accent6" w:themeFillTint="66"/>
            <w:tcMar/>
          </w:tcPr>
          <w:p w:rsidRPr="00334533" w:rsidR="00893BE5" w:rsidP="476307EA" w:rsidRDefault="00893BE5" w14:paraId="36D022B7" w14:textId="2175EA0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58" w:type="dxa"/>
            <w:vMerge w:val="restart"/>
            <w:shd w:val="clear" w:color="auto" w:fill="C2D69B" w:themeFill="accent3" w:themeFillTint="99"/>
            <w:tcMar/>
          </w:tcPr>
          <w:p w:rsidRPr="00334533" w:rsidR="00860781" w:rsidP="476307EA" w:rsidRDefault="00860781" w14:paraId="11054F4E" w14:textId="3465A8A7">
            <w:pPr>
              <w:pStyle w:val="TableParagraph"/>
              <w:spacing w:line="210" w:lineRule="exact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12F5F271">
              <w:rPr>
                <w:b w:val="1"/>
                <w:bCs w:val="1"/>
                <w:sz w:val="18"/>
                <w:szCs w:val="18"/>
              </w:rPr>
              <w:t xml:space="preserve">Uluslararası İktisat Politikası </w:t>
            </w:r>
          </w:p>
          <w:p w:rsidRPr="00334533" w:rsidR="00860781" w:rsidP="476307EA" w:rsidRDefault="00860781" w14:paraId="1F63A5BD" w14:textId="2E388099">
            <w:pPr>
              <w:pStyle w:val="TableParagraph"/>
              <w:spacing w:line="210" w:lineRule="exact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12F5F271">
              <w:rPr>
                <w:b w:val="1"/>
                <w:bCs w:val="1"/>
                <w:sz w:val="18"/>
                <w:szCs w:val="18"/>
              </w:rPr>
              <w:t>Orhan Kandemir</w:t>
            </w:r>
          </w:p>
          <w:p w:rsidRPr="00334533" w:rsidR="00860781" w:rsidP="476307EA" w:rsidRDefault="00860781" w14:paraId="42AFC42D" w14:textId="5637A14E">
            <w:pPr>
              <w:pStyle w:val="TableParagraph"/>
              <w:spacing w:line="210" w:lineRule="exact"/>
              <w:jc w:val="center"/>
              <w:rPr>
                <w:b w:val="1"/>
                <w:bCs w:val="1"/>
                <w:sz w:val="18"/>
                <w:szCs w:val="18"/>
              </w:rPr>
            </w:pPr>
            <w:r w:rsidRPr="476307EA" w:rsidR="12F5F271">
              <w:rPr>
                <w:b w:val="1"/>
                <w:bCs w:val="1"/>
                <w:sz w:val="18"/>
                <w:szCs w:val="18"/>
              </w:rPr>
              <w:t>C 202</w:t>
            </w:r>
          </w:p>
        </w:tc>
        <w:tc>
          <w:tcPr>
            <w:tcW w:w="2269" w:type="dxa"/>
            <w:vMerge w:val="restart"/>
            <w:shd w:val="clear" w:color="auto" w:fill="B6DDE8" w:themeFill="accent5" w:themeFillTint="66"/>
            <w:tcMar/>
          </w:tcPr>
          <w:p w:rsidRPr="00334533" w:rsidR="00092B6B" w:rsidP="476307EA" w:rsidRDefault="00092B6B" w14:paraId="23009958" w14:textId="649EA4C3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40748793">
              <w:rPr>
                <w:sz w:val="18"/>
                <w:szCs w:val="18"/>
              </w:rPr>
              <w:t>Dünya Ekonomisi</w:t>
            </w:r>
          </w:p>
          <w:p w:rsidRPr="00334533" w:rsidR="00092B6B" w:rsidP="476307EA" w:rsidRDefault="00092B6B" w14:paraId="6BBC9648" w14:textId="7D1CDED1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40748793">
              <w:rPr>
                <w:sz w:val="18"/>
                <w:szCs w:val="18"/>
              </w:rPr>
              <w:t>Onur Şimşek</w:t>
            </w:r>
          </w:p>
          <w:p w:rsidRPr="00334533" w:rsidR="00092B6B" w:rsidP="476307EA" w:rsidRDefault="00092B6B" w14:paraId="172D1246" w14:textId="34346251">
            <w:pPr>
              <w:pStyle w:val="TableParagraph"/>
              <w:jc w:val="center"/>
              <w:rPr>
                <w:sz w:val="18"/>
                <w:szCs w:val="18"/>
              </w:rPr>
            </w:pPr>
            <w:r w:rsidRPr="476307EA" w:rsidR="40748793">
              <w:rPr>
                <w:sz w:val="18"/>
                <w:szCs w:val="18"/>
              </w:rPr>
              <w:t>C 403</w:t>
            </w:r>
          </w:p>
          <w:p w:rsidRPr="00334533" w:rsidR="00092B6B" w:rsidP="476307EA" w:rsidRDefault="00092B6B" w14:paraId="62CF82CC" w14:textId="729D3DA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Pr="00334533" w:rsidR="00893BE5" w:rsidTr="7F0B814C" w14:paraId="79B66DC8" w14:textId="77777777">
        <w:trPr>
          <w:trHeight w:val="164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271CA723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73454E0C" w14:textId="77777777">
            <w:pPr>
              <w:pStyle w:val="TableParagraph"/>
              <w:spacing w:before="1" w:line="144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15:30</w:t>
            </w:r>
          </w:p>
        </w:tc>
        <w:tc>
          <w:tcPr>
            <w:tcW w:w="2268" w:type="dxa"/>
            <w:vMerge/>
            <w:tcMar/>
          </w:tcPr>
          <w:p w:rsidRPr="00334533" w:rsidR="00893BE5" w:rsidRDefault="00893BE5" w14:paraId="75FBE423" w14:textId="7777777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RDefault="00893BE5" w14:paraId="2D3F0BEC" w14:textId="77777777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RDefault="00893BE5" w14:paraId="75CF4315" w14:textId="7777777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RDefault="00893BE5" w14:paraId="3CB648E9" w14:textId="77777777">
            <w:pPr>
              <w:rPr>
                <w:sz w:val="16"/>
                <w:szCs w:val="16"/>
              </w:rPr>
            </w:pPr>
          </w:p>
        </w:tc>
      </w:tr>
      <w:tr w:rsidRPr="00334533" w:rsidR="00893BE5" w:rsidTr="7F0B814C" w14:paraId="7D68CF44" w14:textId="77777777">
        <w:trPr>
          <w:trHeight w:val="187"/>
        </w:trPr>
        <w:tc>
          <w:tcPr>
            <w:tcW w:w="427" w:type="dxa"/>
            <w:vMerge/>
            <w:tcMar/>
            <w:textDirection w:val="btLr"/>
          </w:tcPr>
          <w:p w:rsidRPr="00334533" w:rsidR="00893BE5" w:rsidP="00334533" w:rsidRDefault="00893BE5" w14:paraId="0C178E9E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CCC0D9" w:themeFill="accent4" w:themeFillTint="66"/>
            <w:tcMar/>
          </w:tcPr>
          <w:p w:rsidRPr="00334533" w:rsidR="00893BE5" w:rsidP="476307EA" w:rsidRDefault="00B70DC1" w14:paraId="39B35FF9" w14:textId="77777777">
            <w:pPr>
              <w:pStyle w:val="TableParagraph"/>
              <w:spacing w:line="167" w:lineRule="exact"/>
              <w:ind w:left="55" w:right="56"/>
              <w:jc w:val="center"/>
              <w:rPr>
                <w:sz w:val="18"/>
                <w:szCs w:val="18"/>
              </w:rPr>
            </w:pPr>
            <w:r w:rsidRPr="476307EA" w:rsidR="00B70DC1">
              <w:rPr>
                <w:sz w:val="18"/>
                <w:szCs w:val="18"/>
              </w:rPr>
              <w:t>16:30</w:t>
            </w:r>
          </w:p>
        </w:tc>
        <w:tc>
          <w:tcPr>
            <w:tcW w:w="2268" w:type="dxa"/>
            <w:vMerge/>
            <w:tcMar/>
          </w:tcPr>
          <w:p w:rsidRPr="00334533" w:rsidR="00893BE5" w:rsidRDefault="00893BE5" w14:paraId="3C0395D3" w14:textId="77777777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vMerge/>
            <w:tcMar/>
          </w:tcPr>
          <w:p w:rsidRPr="00334533" w:rsidR="00893BE5" w:rsidRDefault="00893BE5" w14:paraId="3254BC2F" w14:textId="77777777">
            <w:pPr>
              <w:rPr>
                <w:sz w:val="16"/>
                <w:szCs w:val="16"/>
              </w:rPr>
            </w:pPr>
          </w:p>
        </w:tc>
        <w:tc>
          <w:tcPr>
            <w:tcW w:w="2458" w:type="dxa"/>
            <w:vMerge/>
            <w:tcMar/>
          </w:tcPr>
          <w:p w:rsidRPr="00334533" w:rsidR="00893BE5" w:rsidRDefault="00893BE5" w14:paraId="651E9592" w14:textId="7777777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Mar/>
          </w:tcPr>
          <w:p w:rsidRPr="00334533" w:rsidR="00893BE5" w:rsidRDefault="00893BE5" w14:paraId="269E314A" w14:textId="77777777">
            <w:pPr>
              <w:rPr>
                <w:sz w:val="16"/>
                <w:szCs w:val="16"/>
              </w:rPr>
            </w:pPr>
          </w:p>
        </w:tc>
      </w:tr>
    </w:tbl>
    <w:p w:rsidR="00893BE5" w:rsidRDefault="00893BE5" w14:paraId="4B4D7232" w14:textId="77777777">
      <w:pPr>
        <w:pStyle w:val="GvdeMetni"/>
        <w:rPr>
          <w:b/>
          <w:sz w:val="22"/>
        </w:rPr>
      </w:pPr>
    </w:p>
    <w:p w:rsidR="00893BE5" w:rsidRDefault="00893BE5" w14:paraId="2093CA67" w14:textId="77777777">
      <w:pPr>
        <w:pStyle w:val="GvdeMetni"/>
        <w:spacing w:before="8"/>
        <w:rPr>
          <w:b/>
          <w:sz w:val="17"/>
        </w:rPr>
      </w:pPr>
    </w:p>
    <w:p w:rsidR="00893BE5" w:rsidRDefault="00B70DC1" w14:paraId="734F84E7" w14:textId="77777777">
      <w:pPr>
        <w:pStyle w:val="GvdeMetni"/>
        <w:tabs>
          <w:tab w:val="left" w:pos="8048"/>
        </w:tabs>
        <w:ind w:right="151"/>
        <w:jc w:val="center"/>
      </w:pPr>
      <w:r>
        <w:t>Bölüm</w:t>
      </w:r>
      <w:r>
        <w:rPr>
          <w:spacing w:val="-1"/>
        </w:rPr>
        <w:t xml:space="preserve"> </w:t>
      </w:r>
      <w:r>
        <w:t>Başkanı</w:t>
      </w:r>
      <w:r>
        <w:tab/>
      </w:r>
      <w:r>
        <w:t>Dekan</w:t>
      </w:r>
      <w:r>
        <w:rPr>
          <w:spacing w:val="-9"/>
        </w:rPr>
        <w:t xml:space="preserve"> </w:t>
      </w:r>
      <w:r>
        <w:t>Yardımcısı</w:t>
      </w:r>
    </w:p>
    <w:p w:rsidR="00893BE5" w:rsidP="00B70DC1" w:rsidRDefault="00B70DC1" w14:paraId="170BFE6C" w14:textId="6CFD8293">
      <w:pPr>
        <w:pStyle w:val="GvdeMetni"/>
        <w:tabs>
          <w:tab w:val="left" w:pos="7763"/>
        </w:tabs>
        <w:spacing w:before="3"/>
        <w:ind w:right="195"/>
        <w:jc w:val="center"/>
        <w:rPr/>
      </w:pPr>
      <w:r w:rsidR="00B70DC1">
        <w:rPr/>
        <w:t>Prof.</w:t>
      </w:r>
      <w:r w:rsidR="00B70DC1">
        <w:rPr>
          <w:spacing w:val="-3"/>
        </w:rPr>
        <w:t xml:space="preserve"> </w:t>
      </w:r>
      <w:r w:rsidR="00B70DC1">
        <w:rPr/>
        <w:t>Dr.</w:t>
      </w:r>
      <w:r w:rsidR="00B70DC1">
        <w:rPr>
          <w:spacing w:val="-3"/>
        </w:rPr>
        <w:t xml:space="preserve"> </w:t>
      </w:r>
      <w:r w:rsidR="00B70DC1">
        <w:rPr/>
        <w:t>Serkan</w:t>
      </w:r>
      <w:r w:rsidR="00B70DC1">
        <w:rPr>
          <w:spacing w:val="-3"/>
        </w:rPr>
        <w:t xml:space="preserve"> </w:t>
      </w:r>
      <w:r w:rsidR="00B70DC1">
        <w:rPr/>
        <w:t>DİLEK</w:t>
      </w:r>
      <w:r>
        <w:tab/>
      </w:r>
      <w:r w:rsidR="00B70DC1">
        <w:rPr/>
        <w:t>Dr</w:t>
      </w:r>
      <w:r w:rsidR="00B70DC1">
        <w:rPr/>
        <w:t>.</w:t>
      </w:r>
      <w:r w:rsidR="00B70DC1">
        <w:rPr>
          <w:spacing w:val="-6"/>
        </w:rPr>
        <w:t xml:space="preserve"> </w:t>
      </w:r>
      <w:r w:rsidR="00B70DC1">
        <w:rPr/>
        <w:t>Öğr</w:t>
      </w:r>
      <w:r w:rsidR="00334533">
        <w:rPr/>
        <w:t>.</w:t>
      </w:r>
      <w:r w:rsidR="00B70DC1">
        <w:rPr>
          <w:spacing w:val="-6"/>
        </w:rPr>
        <w:t xml:space="preserve"> </w:t>
      </w:r>
      <w:r w:rsidR="00B70DC1">
        <w:rPr/>
        <w:t>Üyesi</w:t>
      </w:r>
      <w:r w:rsidR="00B70DC1">
        <w:rPr>
          <w:spacing w:val="-6"/>
        </w:rPr>
        <w:t xml:space="preserve"> </w:t>
      </w:r>
      <w:r w:rsidR="7DE0B860">
        <w:rPr/>
        <w:t>Omca ALTIN</w:t>
      </w:r>
    </w:p>
    <w:sectPr w:rsidR="00893BE5" w:rsidSect="00334533">
      <w:pgSz w:w="11900" w:h="16860" w:orient="portrait"/>
      <w:pgMar w:top="284" w:right="3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E5"/>
    <w:rsid w:val="00004815"/>
    <w:rsid w:val="00033212"/>
    <w:rsid w:val="00051D98"/>
    <w:rsid w:val="00055D24"/>
    <w:rsid w:val="00092B6B"/>
    <w:rsid w:val="000A582E"/>
    <w:rsid w:val="000B4D8F"/>
    <w:rsid w:val="000C389D"/>
    <w:rsid w:val="00142C19"/>
    <w:rsid w:val="00177EC6"/>
    <w:rsid w:val="001B5590"/>
    <w:rsid w:val="002147F5"/>
    <w:rsid w:val="002D1976"/>
    <w:rsid w:val="002E7E6D"/>
    <w:rsid w:val="00334533"/>
    <w:rsid w:val="003E6087"/>
    <w:rsid w:val="005856BA"/>
    <w:rsid w:val="00587FA9"/>
    <w:rsid w:val="005A0F69"/>
    <w:rsid w:val="005F3AE5"/>
    <w:rsid w:val="0060326E"/>
    <w:rsid w:val="006472D9"/>
    <w:rsid w:val="006733F5"/>
    <w:rsid w:val="00693AB1"/>
    <w:rsid w:val="006B4719"/>
    <w:rsid w:val="006B657A"/>
    <w:rsid w:val="006E49F8"/>
    <w:rsid w:val="007E1FB3"/>
    <w:rsid w:val="00803025"/>
    <w:rsid w:val="00811065"/>
    <w:rsid w:val="0083555C"/>
    <w:rsid w:val="00860781"/>
    <w:rsid w:val="00893BE5"/>
    <w:rsid w:val="008D5E5C"/>
    <w:rsid w:val="008F1C65"/>
    <w:rsid w:val="009134E3"/>
    <w:rsid w:val="00963287"/>
    <w:rsid w:val="00973A60"/>
    <w:rsid w:val="00AE519A"/>
    <w:rsid w:val="00B26DD0"/>
    <w:rsid w:val="00B45172"/>
    <w:rsid w:val="00B70DC1"/>
    <w:rsid w:val="00B726E0"/>
    <w:rsid w:val="00D21311"/>
    <w:rsid w:val="00DB396B"/>
    <w:rsid w:val="00DE1424"/>
    <w:rsid w:val="00E17761"/>
    <w:rsid w:val="00E45A6A"/>
    <w:rsid w:val="00E52D44"/>
    <w:rsid w:val="00E7185B"/>
    <w:rsid w:val="00E95B3E"/>
    <w:rsid w:val="00EA7BDF"/>
    <w:rsid w:val="00EB20B3"/>
    <w:rsid w:val="00F10C50"/>
    <w:rsid w:val="00F32694"/>
    <w:rsid w:val="00F727D9"/>
    <w:rsid w:val="00F7765D"/>
    <w:rsid w:val="00F95CB0"/>
    <w:rsid w:val="012D64F0"/>
    <w:rsid w:val="012D64F0"/>
    <w:rsid w:val="01C94B3C"/>
    <w:rsid w:val="0263FF58"/>
    <w:rsid w:val="02911883"/>
    <w:rsid w:val="02CB5646"/>
    <w:rsid w:val="02F3E3EC"/>
    <w:rsid w:val="036DCFD6"/>
    <w:rsid w:val="03ABDE1C"/>
    <w:rsid w:val="03B4D61D"/>
    <w:rsid w:val="03D6A98E"/>
    <w:rsid w:val="03FB6BD1"/>
    <w:rsid w:val="0419B1B2"/>
    <w:rsid w:val="049D1E44"/>
    <w:rsid w:val="04B804BC"/>
    <w:rsid w:val="04C2E943"/>
    <w:rsid w:val="0523C317"/>
    <w:rsid w:val="05C5D81B"/>
    <w:rsid w:val="066104ED"/>
    <w:rsid w:val="06BD3598"/>
    <w:rsid w:val="07A31C13"/>
    <w:rsid w:val="07D42947"/>
    <w:rsid w:val="07E27369"/>
    <w:rsid w:val="0842104E"/>
    <w:rsid w:val="0860FE8E"/>
    <w:rsid w:val="08A4E3DE"/>
    <w:rsid w:val="08B6408A"/>
    <w:rsid w:val="093027D5"/>
    <w:rsid w:val="097E43CA"/>
    <w:rsid w:val="098E0786"/>
    <w:rsid w:val="098F5DB4"/>
    <w:rsid w:val="0A45787A"/>
    <w:rsid w:val="0A89B704"/>
    <w:rsid w:val="0A8B6E6C"/>
    <w:rsid w:val="0AA32375"/>
    <w:rsid w:val="0AE01A39"/>
    <w:rsid w:val="0B020316"/>
    <w:rsid w:val="0B4A89D1"/>
    <w:rsid w:val="0B50CF0E"/>
    <w:rsid w:val="0BCC40A9"/>
    <w:rsid w:val="0BF3C290"/>
    <w:rsid w:val="0C2359B7"/>
    <w:rsid w:val="0C4133F3"/>
    <w:rsid w:val="0C918598"/>
    <w:rsid w:val="0E53E108"/>
    <w:rsid w:val="0EA9CC2D"/>
    <w:rsid w:val="108CADE0"/>
    <w:rsid w:val="11C09E0C"/>
    <w:rsid w:val="12630661"/>
    <w:rsid w:val="126E2EF3"/>
    <w:rsid w:val="1278E6CD"/>
    <w:rsid w:val="127D564E"/>
    <w:rsid w:val="127E6FDC"/>
    <w:rsid w:val="12AF29D3"/>
    <w:rsid w:val="12F5F271"/>
    <w:rsid w:val="131DC445"/>
    <w:rsid w:val="13589322"/>
    <w:rsid w:val="13BE2A31"/>
    <w:rsid w:val="13F28981"/>
    <w:rsid w:val="14028ADA"/>
    <w:rsid w:val="144AFA34"/>
    <w:rsid w:val="144AFA34"/>
    <w:rsid w:val="1555C412"/>
    <w:rsid w:val="158E59E2"/>
    <w:rsid w:val="16CFC2F5"/>
    <w:rsid w:val="1713CB55"/>
    <w:rsid w:val="179A978A"/>
    <w:rsid w:val="17C3031A"/>
    <w:rsid w:val="17EE33D4"/>
    <w:rsid w:val="18815DC4"/>
    <w:rsid w:val="189DCB8C"/>
    <w:rsid w:val="18E7CCF0"/>
    <w:rsid w:val="19D3FC64"/>
    <w:rsid w:val="1A3AEC23"/>
    <w:rsid w:val="1A793ADD"/>
    <w:rsid w:val="1A8BF91B"/>
    <w:rsid w:val="1A8BF91B"/>
    <w:rsid w:val="1AA70486"/>
    <w:rsid w:val="1AE88906"/>
    <w:rsid w:val="1B2385EA"/>
    <w:rsid w:val="1B2D9865"/>
    <w:rsid w:val="1B38257B"/>
    <w:rsid w:val="1BB79A9D"/>
    <w:rsid w:val="1C845967"/>
    <w:rsid w:val="1CFE916C"/>
    <w:rsid w:val="1D60D5F7"/>
    <w:rsid w:val="1DA6A2EC"/>
    <w:rsid w:val="1DBE70FE"/>
    <w:rsid w:val="1E34D2E7"/>
    <w:rsid w:val="1E9A9E06"/>
    <w:rsid w:val="1F3ECD30"/>
    <w:rsid w:val="1FC5C8AE"/>
    <w:rsid w:val="1FFE3F8B"/>
    <w:rsid w:val="209876B9"/>
    <w:rsid w:val="209876B9"/>
    <w:rsid w:val="22DD7D02"/>
    <w:rsid w:val="22FD6970"/>
    <w:rsid w:val="23AE67F9"/>
    <w:rsid w:val="24334CED"/>
    <w:rsid w:val="24537672"/>
    <w:rsid w:val="24A36245"/>
    <w:rsid w:val="2541A9BF"/>
    <w:rsid w:val="256A6F9E"/>
    <w:rsid w:val="267BB0C5"/>
    <w:rsid w:val="2698FF1A"/>
    <w:rsid w:val="26997BEA"/>
    <w:rsid w:val="26D788F5"/>
    <w:rsid w:val="26D788F5"/>
    <w:rsid w:val="26E8D084"/>
    <w:rsid w:val="2751D577"/>
    <w:rsid w:val="2782C507"/>
    <w:rsid w:val="28074E3C"/>
    <w:rsid w:val="2807EA88"/>
    <w:rsid w:val="284C8523"/>
    <w:rsid w:val="28735956"/>
    <w:rsid w:val="2884A0E5"/>
    <w:rsid w:val="2887C6B8"/>
    <w:rsid w:val="28AB7624"/>
    <w:rsid w:val="28AB7624"/>
    <w:rsid w:val="291E9568"/>
    <w:rsid w:val="2A2CF397"/>
    <w:rsid w:val="2A87520F"/>
    <w:rsid w:val="2A9BA7D6"/>
    <w:rsid w:val="2A9BAEC1"/>
    <w:rsid w:val="2BE6486D"/>
    <w:rsid w:val="2CD31D64"/>
    <w:rsid w:val="2D72F4BB"/>
    <w:rsid w:val="2D8D8D53"/>
    <w:rsid w:val="2E161F60"/>
    <w:rsid w:val="2EE29ADA"/>
    <w:rsid w:val="2EFA0435"/>
    <w:rsid w:val="2FD6D7AD"/>
    <w:rsid w:val="30173294"/>
    <w:rsid w:val="30D5B516"/>
    <w:rsid w:val="31700BE2"/>
    <w:rsid w:val="317B6255"/>
    <w:rsid w:val="31B8213C"/>
    <w:rsid w:val="31FE8389"/>
    <w:rsid w:val="3202FFC0"/>
    <w:rsid w:val="329B5DA0"/>
    <w:rsid w:val="32A7D77A"/>
    <w:rsid w:val="333DF936"/>
    <w:rsid w:val="3352171B"/>
    <w:rsid w:val="3353F19D"/>
    <w:rsid w:val="3353F19D"/>
    <w:rsid w:val="34372E01"/>
    <w:rsid w:val="3443A7DB"/>
    <w:rsid w:val="348F4454"/>
    <w:rsid w:val="360A16A8"/>
    <w:rsid w:val="36154E9B"/>
    <w:rsid w:val="3626AFE2"/>
    <w:rsid w:val="36531B82"/>
    <w:rsid w:val="36531B82"/>
    <w:rsid w:val="368A4025"/>
    <w:rsid w:val="36D6CD3C"/>
    <w:rsid w:val="371BFA0D"/>
    <w:rsid w:val="37335AF6"/>
    <w:rsid w:val="3762AAC3"/>
    <w:rsid w:val="37709319"/>
    <w:rsid w:val="3783CF41"/>
    <w:rsid w:val="37CBF501"/>
    <w:rsid w:val="37D6A246"/>
    <w:rsid w:val="38356163"/>
    <w:rsid w:val="385563C8"/>
    <w:rsid w:val="38742595"/>
    <w:rsid w:val="38A87191"/>
    <w:rsid w:val="397A7166"/>
    <w:rsid w:val="39AFD4B1"/>
    <w:rsid w:val="39F450BB"/>
    <w:rsid w:val="3A72F296"/>
    <w:rsid w:val="3BA0543A"/>
    <w:rsid w:val="3BACB8E5"/>
    <w:rsid w:val="3BB37656"/>
    <w:rsid w:val="3BC3AC2C"/>
    <w:rsid w:val="3BD12590"/>
    <w:rsid w:val="3BFB9C14"/>
    <w:rsid w:val="3D02B69E"/>
    <w:rsid w:val="3D40E4BC"/>
    <w:rsid w:val="3D958AC6"/>
    <w:rsid w:val="3D99F15A"/>
    <w:rsid w:val="3DAF5FCC"/>
    <w:rsid w:val="3DBEAB28"/>
    <w:rsid w:val="3DDD0421"/>
    <w:rsid w:val="3EDABBF9"/>
    <w:rsid w:val="3EE2C4EB"/>
    <w:rsid w:val="3F30A8A1"/>
    <w:rsid w:val="3F30A8A1"/>
    <w:rsid w:val="400FAC88"/>
    <w:rsid w:val="40748793"/>
    <w:rsid w:val="4114A4E3"/>
    <w:rsid w:val="414CE3F3"/>
    <w:rsid w:val="414CE3F3"/>
    <w:rsid w:val="419B6F2D"/>
    <w:rsid w:val="4268191C"/>
    <w:rsid w:val="42E8B454"/>
    <w:rsid w:val="43111CBC"/>
    <w:rsid w:val="43373F8E"/>
    <w:rsid w:val="433E5A2D"/>
    <w:rsid w:val="43474D4A"/>
    <w:rsid w:val="43826BA1"/>
    <w:rsid w:val="4388D89E"/>
    <w:rsid w:val="4396A88A"/>
    <w:rsid w:val="43E4C736"/>
    <w:rsid w:val="43F847F3"/>
    <w:rsid w:val="43FA5482"/>
    <w:rsid w:val="44DA5A67"/>
    <w:rsid w:val="45B6E97E"/>
    <w:rsid w:val="45F0B0CD"/>
    <w:rsid w:val="4626E2AB"/>
    <w:rsid w:val="4626E2AB"/>
    <w:rsid w:val="46A419E6"/>
    <w:rsid w:val="47334D50"/>
    <w:rsid w:val="473ADEE9"/>
    <w:rsid w:val="476307EA"/>
    <w:rsid w:val="4805370B"/>
    <w:rsid w:val="48081299"/>
    <w:rsid w:val="48A5CDEA"/>
    <w:rsid w:val="48F74F1D"/>
    <w:rsid w:val="490228B9"/>
    <w:rsid w:val="490228B9"/>
    <w:rsid w:val="49271730"/>
    <w:rsid w:val="495E836D"/>
    <w:rsid w:val="49ADB29C"/>
    <w:rsid w:val="49B68ECE"/>
    <w:rsid w:val="4AD0FAAF"/>
    <w:rsid w:val="4AD3AA8A"/>
    <w:rsid w:val="4C1B1663"/>
    <w:rsid w:val="4C2A0270"/>
    <w:rsid w:val="4C352D91"/>
    <w:rsid w:val="4C4A840E"/>
    <w:rsid w:val="4C4A840E"/>
    <w:rsid w:val="4C93D5D4"/>
    <w:rsid w:val="4CD673A8"/>
    <w:rsid w:val="4CE9F910"/>
    <w:rsid w:val="4D2B9430"/>
    <w:rsid w:val="4EF18496"/>
    <w:rsid w:val="4F451D42"/>
    <w:rsid w:val="4FE9D5AA"/>
    <w:rsid w:val="50087175"/>
    <w:rsid w:val="50D371C6"/>
    <w:rsid w:val="51ACD300"/>
    <w:rsid w:val="524C9965"/>
    <w:rsid w:val="527216A6"/>
    <w:rsid w:val="544D8674"/>
    <w:rsid w:val="54DBE298"/>
    <w:rsid w:val="54EFAE20"/>
    <w:rsid w:val="554505AE"/>
    <w:rsid w:val="55E210CA"/>
    <w:rsid w:val="56F48C4A"/>
    <w:rsid w:val="57511B6C"/>
    <w:rsid w:val="57A9DC2C"/>
    <w:rsid w:val="5850C85C"/>
    <w:rsid w:val="58ACE3D7"/>
    <w:rsid w:val="59A5C901"/>
    <w:rsid w:val="5A27F2D5"/>
    <w:rsid w:val="5A841560"/>
    <w:rsid w:val="5B014D4A"/>
    <w:rsid w:val="5B4C1D57"/>
    <w:rsid w:val="5B568499"/>
    <w:rsid w:val="5B8F43AA"/>
    <w:rsid w:val="5CB2768D"/>
    <w:rsid w:val="5CF9B65F"/>
    <w:rsid w:val="5E3F05A7"/>
    <w:rsid w:val="5E441D46"/>
    <w:rsid w:val="5F0728EC"/>
    <w:rsid w:val="5FBD369D"/>
    <w:rsid w:val="60187854"/>
    <w:rsid w:val="606679A2"/>
    <w:rsid w:val="60A9260E"/>
    <w:rsid w:val="60E2A7C5"/>
    <w:rsid w:val="61884EE3"/>
    <w:rsid w:val="61E71042"/>
    <w:rsid w:val="62185991"/>
    <w:rsid w:val="62AC3A08"/>
    <w:rsid w:val="6371CE4C"/>
    <w:rsid w:val="63EBE794"/>
    <w:rsid w:val="63EDF5C4"/>
    <w:rsid w:val="6486E3BA"/>
    <w:rsid w:val="64A5D55A"/>
    <w:rsid w:val="64A672F8"/>
    <w:rsid w:val="64C87469"/>
    <w:rsid w:val="6569D725"/>
    <w:rsid w:val="65858EF2"/>
    <w:rsid w:val="6679EC6E"/>
    <w:rsid w:val="672DF484"/>
    <w:rsid w:val="6770E24F"/>
    <w:rsid w:val="67816515"/>
    <w:rsid w:val="67EC3217"/>
    <w:rsid w:val="68829A6D"/>
    <w:rsid w:val="6946139B"/>
    <w:rsid w:val="6972CE72"/>
    <w:rsid w:val="697AD577"/>
    <w:rsid w:val="6A8665F8"/>
    <w:rsid w:val="6AE1E3FC"/>
    <w:rsid w:val="6B5F65EC"/>
    <w:rsid w:val="6C0162A6"/>
    <w:rsid w:val="6C2FDB6C"/>
    <w:rsid w:val="6CFF8835"/>
    <w:rsid w:val="6D194CBF"/>
    <w:rsid w:val="6D53F6B5"/>
    <w:rsid w:val="6D6783F0"/>
    <w:rsid w:val="6DFC3EC5"/>
    <w:rsid w:val="6E0C7385"/>
    <w:rsid w:val="6E354DE4"/>
    <w:rsid w:val="6FD3B218"/>
    <w:rsid w:val="7000F25E"/>
    <w:rsid w:val="703CA68F"/>
    <w:rsid w:val="70CF06F9"/>
    <w:rsid w:val="714636E5"/>
    <w:rsid w:val="719CC2BF"/>
    <w:rsid w:val="71A388C6"/>
    <w:rsid w:val="71CEA770"/>
    <w:rsid w:val="7202B46F"/>
    <w:rsid w:val="72154410"/>
    <w:rsid w:val="725A6067"/>
    <w:rsid w:val="72702608"/>
    <w:rsid w:val="7271D76D"/>
    <w:rsid w:val="733F5927"/>
    <w:rsid w:val="73B26567"/>
    <w:rsid w:val="73C1F98D"/>
    <w:rsid w:val="740AE3F5"/>
    <w:rsid w:val="740BF669"/>
    <w:rsid w:val="7462D529"/>
    <w:rsid w:val="746C40C4"/>
    <w:rsid w:val="756D0747"/>
    <w:rsid w:val="75A9A8E4"/>
    <w:rsid w:val="75B005C4"/>
    <w:rsid w:val="75B886A5"/>
    <w:rsid w:val="76081125"/>
    <w:rsid w:val="76CC6CFD"/>
    <w:rsid w:val="786EB422"/>
    <w:rsid w:val="7A4FFA58"/>
    <w:rsid w:val="7A9A0ECB"/>
    <w:rsid w:val="7ABC9ED4"/>
    <w:rsid w:val="7AE6D8BD"/>
    <w:rsid w:val="7B2EB8C3"/>
    <w:rsid w:val="7B3BF2BC"/>
    <w:rsid w:val="7BA79BCF"/>
    <w:rsid w:val="7C1CD342"/>
    <w:rsid w:val="7C21D6FE"/>
    <w:rsid w:val="7C4FD815"/>
    <w:rsid w:val="7C7A7A04"/>
    <w:rsid w:val="7C7A7A04"/>
    <w:rsid w:val="7CBA5187"/>
    <w:rsid w:val="7D3C786C"/>
    <w:rsid w:val="7DDD1CD5"/>
    <w:rsid w:val="7DE0B860"/>
    <w:rsid w:val="7E2ACC1E"/>
    <w:rsid w:val="7E4102BA"/>
    <w:rsid w:val="7E41643D"/>
    <w:rsid w:val="7E58E92D"/>
    <w:rsid w:val="7E680858"/>
    <w:rsid w:val="7E6E5BB3"/>
    <w:rsid w:val="7F0B814C"/>
    <w:rsid w:val="7F78E922"/>
    <w:rsid w:val="7FBEAD17"/>
    <w:rsid w:val="7FE977B2"/>
    <w:rsid w:val="7FF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8042"/>
  <w15:docId w15:val="{5D1762CC-BC9F-44DF-AB94-E4553C17EC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893BE5"/>
    <w:rPr>
      <w:rFonts w:ascii="Times New Roman" w:hAnsi="Times New Roman" w:eastAsia="Times New Roman" w:cs="Times New Roman"/>
      <w:lang w:val="tr-TR"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893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93BE5"/>
    <w:rPr>
      <w:sz w:val="18"/>
      <w:szCs w:val="18"/>
    </w:rPr>
  </w:style>
  <w:style w:type="paragraph" w:styleId="Balk11" w:customStyle="1">
    <w:name w:val="Başlık 11"/>
    <w:basedOn w:val="Normal"/>
    <w:uiPriority w:val="1"/>
    <w:qFormat/>
    <w:rsid w:val="00893BE5"/>
    <w:pPr>
      <w:spacing w:before="23"/>
      <w:ind w:right="31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93BE5"/>
  </w:style>
  <w:style w:type="paragraph" w:styleId="TableParagraph" w:customStyle="1">
    <w:name w:val="Table Paragraph"/>
    <w:basedOn w:val="Normal"/>
    <w:uiPriority w:val="1"/>
    <w:qFormat/>
    <w:rsid w:val="0089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HARUN KOCAK</lastModifiedBy>
  <revision>23</revision>
  <dcterms:created xsi:type="dcterms:W3CDTF">2023-08-25T12:50:00.0000000Z</dcterms:created>
  <dcterms:modified xsi:type="dcterms:W3CDTF">2024-02-28T07:34:02.2112590Z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2022-08-16T00:00:00Z</vt:filetime>
  </property>
</Properties>
</file>